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04362F">
      <w:pPr>
        <w:jc w:val="center"/>
        <w:rPr>
          <w:rFonts w:ascii="黑体" w:eastAsia="黑体" w:hAnsi="黑体" w:cs="黑体" w:hint="default"/>
          <w:sz w:val="52"/>
          <w:szCs w:val="52"/>
        </w:rPr>
      </w:pPr>
      <w:r>
        <w:rPr>
          <w:rFonts w:ascii="黑体" w:eastAsia="黑体" w:hAnsi="黑体" w:cs="黑体"/>
          <w:sz w:val="52"/>
          <w:szCs w:val="52"/>
        </w:rPr>
        <w:t>2021年度</w:t>
      </w:r>
    </w:p>
    <w:p w:rsidR="00BC466B" w:rsidRDefault="0004362F">
      <w:pPr>
        <w:jc w:val="center"/>
        <w:rPr>
          <w:rFonts w:ascii="黑体" w:eastAsia="黑体" w:hAnsi="黑体" w:hint="default"/>
          <w:sz w:val="52"/>
          <w:szCs w:val="52"/>
        </w:rPr>
      </w:pPr>
      <w:r>
        <w:rPr>
          <w:rFonts w:ascii="黑体" w:eastAsia="黑体" w:hAnsi="黑体"/>
          <w:sz w:val="52"/>
          <w:szCs w:val="52"/>
        </w:rPr>
        <w:t>义马市社会管理创新工作</w:t>
      </w:r>
    </w:p>
    <w:p w:rsidR="00BC466B" w:rsidRDefault="0004362F">
      <w:pPr>
        <w:jc w:val="center"/>
        <w:rPr>
          <w:rFonts w:ascii="黑体" w:eastAsia="黑体" w:hAnsi="黑体" w:hint="default"/>
          <w:sz w:val="52"/>
          <w:szCs w:val="52"/>
        </w:rPr>
      </w:pPr>
      <w:r>
        <w:rPr>
          <w:rFonts w:ascii="黑体" w:eastAsia="黑体" w:hAnsi="黑体"/>
          <w:sz w:val="52"/>
          <w:szCs w:val="52"/>
        </w:rPr>
        <w:t>领导小组办公室</w:t>
      </w:r>
      <w:r w:rsidR="008E4BC7">
        <w:rPr>
          <w:rFonts w:ascii="黑体" w:eastAsia="黑体" w:hAnsi="黑体"/>
          <w:sz w:val="52"/>
          <w:szCs w:val="52"/>
        </w:rPr>
        <w:t>本级</w:t>
      </w:r>
    </w:p>
    <w:p w:rsidR="00BC466B" w:rsidRDefault="0004362F">
      <w:pPr>
        <w:jc w:val="center"/>
        <w:rPr>
          <w:rFonts w:ascii="黑体" w:eastAsia="黑体" w:hAnsi="黑体" w:cs="黑体" w:hint="default"/>
          <w:sz w:val="52"/>
          <w:szCs w:val="52"/>
        </w:rPr>
      </w:pPr>
      <w:r>
        <w:rPr>
          <w:rFonts w:ascii="黑体" w:eastAsia="黑体" w:hAnsi="黑体" w:cs="黑体"/>
          <w:sz w:val="52"/>
          <w:szCs w:val="52"/>
        </w:rPr>
        <w:t>部门决算</w:t>
      </w: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BC466B">
      <w:pPr>
        <w:jc w:val="center"/>
        <w:rPr>
          <w:rFonts w:ascii="黑体" w:eastAsia="黑体" w:hAnsi="黑体" w:cs="黑体" w:hint="default"/>
          <w:sz w:val="52"/>
          <w:szCs w:val="52"/>
        </w:rPr>
      </w:pPr>
    </w:p>
    <w:p w:rsidR="00BC466B" w:rsidRDefault="0004362F">
      <w:pPr>
        <w:jc w:val="center"/>
        <w:rPr>
          <w:rFonts w:ascii="黑体" w:eastAsia="黑体" w:hAnsi="黑体" w:cs="黑体" w:hint="default"/>
          <w:sz w:val="32"/>
          <w:szCs w:val="32"/>
        </w:rPr>
      </w:pPr>
      <w:r>
        <w:rPr>
          <w:rFonts w:ascii="黑体" w:eastAsia="黑体" w:hAnsi="黑体" w:cs="黑体"/>
          <w:sz w:val="32"/>
          <w:szCs w:val="32"/>
        </w:rPr>
        <w:t>二〇二二年九月</w:t>
      </w:r>
    </w:p>
    <w:p w:rsidR="00BC466B" w:rsidRDefault="00BC466B">
      <w:pPr>
        <w:widowControl/>
        <w:jc w:val="left"/>
        <w:rPr>
          <w:rFonts w:ascii="黑体" w:eastAsia="黑体" w:hAnsi="黑体" w:cs="黑体" w:hint="default"/>
          <w:sz w:val="32"/>
          <w:szCs w:val="32"/>
        </w:rPr>
        <w:sectPr w:rsidR="00BC466B">
          <w:pgSz w:w="11906" w:h="16838"/>
          <w:pgMar w:top="1440" w:right="1531" w:bottom="1440" w:left="1587" w:header="850" w:footer="992" w:gutter="0"/>
          <w:pgNumType w:fmt="numberInDash"/>
          <w:cols w:space="720"/>
          <w:docGrid w:type="lines" w:linePitch="317"/>
        </w:sectPr>
      </w:pPr>
    </w:p>
    <w:p w:rsidR="00BC466B" w:rsidRDefault="0004362F">
      <w:pPr>
        <w:jc w:val="center"/>
        <w:rPr>
          <w:rFonts w:ascii="黑体" w:eastAsia="黑体" w:hAnsi="黑体" w:cs="黑体" w:hint="default"/>
          <w:sz w:val="36"/>
          <w:szCs w:val="36"/>
        </w:rPr>
      </w:pPr>
      <w:r>
        <w:rPr>
          <w:rFonts w:ascii="黑体" w:eastAsia="黑体" w:hAnsi="黑体" w:cs="黑体"/>
          <w:sz w:val="36"/>
          <w:szCs w:val="36"/>
        </w:rPr>
        <w:lastRenderedPageBreak/>
        <w:t>目　　录</w:t>
      </w:r>
    </w:p>
    <w:p w:rsidR="00BC466B" w:rsidRDefault="0004362F">
      <w:pPr>
        <w:jc w:val="left"/>
        <w:rPr>
          <w:rFonts w:ascii="黑体" w:eastAsia="黑体" w:hAnsi="黑体" w:cs="黑体" w:hint="default"/>
          <w:sz w:val="32"/>
          <w:szCs w:val="32"/>
        </w:rPr>
      </w:pPr>
      <w:r>
        <w:rPr>
          <w:rFonts w:ascii="黑体" w:eastAsia="黑体" w:hAnsi="黑体" w:cs="黑体"/>
          <w:sz w:val="32"/>
          <w:szCs w:val="32"/>
        </w:rPr>
        <w:t>第一部分　　义马市社会管理创新工作领导小组办公室概况</w:t>
      </w:r>
    </w:p>
    <w:p w:rsidR="00BC466B" w:rsidRDefault="0004362F">
      <w:pPr>
        <w:numPr>
          <w:ilvl w:val="0"/>
          <w:numId w:val="1"/>
        </w:numPr>
        <w:ind w:firstLineChars="200" w:firstLine="640"/>
        <w:jc w:val="left"/>
        <w:rPr>
          <w:rFonts w:ascii="宋体" w:cs="宋体" w:hint="default"/>
          <w:sz w:val="32"/>
          <w:szCs w:val="32"/>
        </w:rPr>
      </w:pPr>
      <w:r>
        <w:rPr>
          <w:rFonts w:ascii="宋体" w:hAnsi="宋体" w:cs="宋体"/>
          <w:sz w:val="32"/>
          <w:szCs w:val="32"/>
        </w:rPr>
        <w:t>部门职责</w:t>
      </w:r>
    </w:p>
    <w:p w:rsidR="00BC466B" w:rsidRDefault="0004362F">
      <w:pPr>
        <w:numPr>
          <w:ilvl w:val="0"/>
          <w:numId w:val="1"/>
        </w:numPr>
        <w:ind w:firstLineChars="200" w:firstLine="640"/>
        <w:jc w:val="left"/>
        <w:rPr>
          <w:rFonts w:ascii="宋体" w:cs="宋体" w:hint="default"/>
          <w:sz w:val="32"/>
          <w:szCs w:val="32"/>
        </w:rPr>
      </w:pPr>
      <w:r>
        <w:rPr>
          <w:rFonts w:ascii="宋体" w:hAnsi="宋体" w:cs="宋体"/>
          <w:sz w:val="32"/>
          <w:szCs w:val="32"/>
        </w:rPr>
        <w:t>机构设置</w:t>
      </w:r>
    </w:p>
    <w:p w:rsidR="00BC466B" w:rsidRDefault="0004362F">
      <w:pPr>
        <w:jc w:val="left"/>
        <w:rPr>
          <w:rFonts w:ascii="黑体" w:eastAsia="黑体" w:hAnsi="黑体" w:cs="黑体" w:hint="default"/>
          <w:sz w:val="32"/>
          <w:szCs w:val="32"/>
        </w:rPr>
      </w:pPr>
      <w:r>
        <w:rPr>
          <w:rFonts w:ascii="黑体" w:eastAsia="黑体" w:hAnsi="黑体" w:cs="黑体"/>
          <w:sz w:val="32"/>
          <w:szCs w:val="32"/>
        </w:rPr>
        <w:t>第二部分　　2021年度</w:t>
      </w:r>
      <w:r w:rsidR="00EE6D29">
        <w:rPr>
          <w:rFonts w:ascii="黑体" w:eastAsia="黑体" w:hAnsi="黑体" w:cs="黑体"/>
          <w:sz w:val="32"/>
          <w:szCs w:val="32"/>
        </w:rPr>
        <w:t>本级</w:t>
      </w:r>
      <w:r>
        <w:rPr>
          <w:rFonts w:ascii="黑体" w:eastAsia="黑体" w:hAnsi="黑体" w:cs="黑体"/>
          <w:sz w:val="32"/>
          <w:szCs w:val="32"/>
        </w:rPr>
        <w:t>部门决算表</w:t>
      </w:r>
    </w:p>
    <w:p w:rsidR="00BC466B" w:rsidRDefault="0004362F">
      <w:pPr>
        <w:ind w:left="640"/>
        <w:jc w:val="left"/>
        <w:rPr>
          <w:rFonts w:ascii="宋体" w:cs="宋体" w:hint="default"/>
          <w:sz w:val="32"/>
          <w:szCs w:val="32"/>
        </w:rPr>
      </w:pPr>
      <w:r>
        <w:rPr>
          <w:rFonts w:ascii="宋体" w:hAnsi="宋体" w:cs="宋体"/>
          <w:sz w:val="32"/>
          <w:szCs w:val="32"/>
        </w:rPr>
        <w:t>一、收入支出决算总表</w:t>
      </w:r>
    </w:p>
    <w:p w:rsidR="00BC466B" w:rsidRDefault="0004362F">
      <w:pPr>
        <w:ind w:left="640"/>
        <w:jc w:val="left"/>
        <w:rPr>
          <w:rFonts w:ascii="宋体" w:cs="宋体" w:hint="default"/>
          <w:sz w:val="32"/>
          <w:szCs w:val="32"/>
        </w:rPr>
      </w:pPr>
      <w:r>
        <w:rPr>
          <w:rFonts w:ascii="宋体" w:hAnsi="宋体" w:cs="宋体"/>
          <w:sz w:val="32"/>
          <w:szCs w:val="32"/>
        </w:rPr>
        <w:t>二、收入决算表</w:t>
      </w:r>
    </w:p>
    <w:p w:rsidR="00BC466B" w:rsidRDefault="0004362F">
      <w:pPr>
        <w:ind w:left="640"/>
        <w:jc w:val="left"/>
        <w:rPr>
          <w:rFonts w:ascii="宋体" w:cs="宋体" w:hint="default"/>
          <w:sz w:val="32"/>
          <w:szCs w:val="32"/>
        </w:rPr>
      </w:pPr>
      <w:r>
        <w:rPr>
          <w:rFonts w:ascii="宋体" w:hAnsi="宋体" w:cs="宋体"/>
          <w:sz w:val="32"/>
          <w:szCs w:val="32"/>
        </w:rPr>
        <w:t>三、支出决算表</w:t>
      </w:r>
    </w:p>
    <w:p w:rsidR="00BC466B" w:rsidRDefault="0004362F">
      <w:pPr>
        <w:ind w:left="640"/>
        <w:jc w:val="left"/>
        <w:rPr>
          <w:rFonts w:ascii="宋体" w:cs="宋体" w:hint="default"/>
          <w:sz w:val="32"/>
          <w:szCs w:val="32"/>
        </w:rPr>
      </w:pPr>
      <w:r>
        <w:rPr>
          <w:rFonts w:ascii="宋体" w:hAnsi="宋体" w:cs="宋体"/>
          <w:sz w:val="32"/>
          <w:szCs w:val="32"/>
        </w:rPr>
        <w:t>四、财政拨款收入支出决算总表</w:t>
      </w:r>
    </w:p>
    <w:p w:rsidR="00BC466B" w:rsidRDefault="0004362F">
      <w:pPr>
        <w:ind w:left="640"/>
        <w:jc w:val="left"/>
        <w:rPr>
          <w:rFonts w:ascii="宋体" w:cs="宋体" w:hint="default"/>
          <w:sz w:val="32"/>
          <w:szCs w:val="32"/>
        </w:rPr>
      </w:pPr>
      <w:r>
        <w:rPr>
          <w:rFonts w:ascii="宋体" w:hAnsi="宋体" w:cs="宋体"/>
          <w:sz w:val="32"/>
          <w:szCs w:val="32"/>
        </w:rPr>
        <w:t>五、一般公共预算财政拨款支出决算表</w:t>
      </w:r>
    </w:p>
    <w:p w:rsidR="00BC466B" w:rsidRDefault="0004362F">
      <w:pPr>
        <w:ind w:left="640"/>
        <w:jc w:val="left"/>
        <w:rPr>
          <w:rFonts w:cs="宋体" w:hint="default"/>
          <w:sz w:val="32"/>
          <w:szCs w:val="32"/>
        </w:rPr>
      </w:pPr>
      <w:r>
        <w:rPr>
          <w:rFonts w:ascii="宋体" w:hAnsi="宋体" w:cs="宋体"/>
          <w:sz w:val="32"/>
          <w:szCs w:val="32"/>
        </w:rPr>
        <w:t>六、一般公共预算财政拨款基本支出决算表</w:t>
      </w:r>
    </w:p>
    <w:p w:rsidR="00BC466B" w:rsidRDefault="0004362F">
      <w:pPr>
        <w:ind w:left="640"/>
        <w:jc w:val="left"/>
        <w:rPr>
          <w:rFonts w:cs="宋体" w:hint="default"/>
          <w:sz w:val="32"/>
          <w:szCs w:val="32"/>
        </w:rPr>
      </w:pPr>
      <w:r>
        <w:rPr>
          <w:rFonts w:ascii="宋体" w:hAnsi="宋体" w:cs="宋体"/>
          <w:sz w:val="32"/>
          <w:szCs w:val="32"/>
        </w:rPr>
        <w:t>七、一般公共预算财政拨款“三公”经费支出决算表</w:t>
      </w:r>
    </w:p>
    <w:p w:rsidR="00BC466B" w:rsidRDefault="0004362F">
      <w:pPr>
        <w:ind w:left="640"/>
        <w:jc w:val="left"/>
        <w:rPr>
          <w:rFonts w:ascii="宋体" w:cs="宋体" w:hint="default"/>
          <w:sz w:val="32"/>
          <w:szCs w:val="32"/>
        </w:rPr>
      </w:pPr>
      <w:r>
        <w:rPr>
          <w:rFonts w:ascii="宋体" w:hAnsi="宋体" w:cs="宋体"/>
          <w:sz w:val="32"/>
          <w:szCs w:val="32"/>
        </w:rPr>
        <w:t>八、政府性基金预算财政拨款收入支出决算表</w:t>
      </w:r>
    </w:p>
    <w:p w:rsidR="00BC466B" w:rsidRDefault="0004362F">
      <w:pPr>
        <w:jc w:val="left"/>
        <w:rPr>
          <w:rFonts w:ascii="黑体" w:eastAsia="黑体" w:hAnsi="黑体" w:cs="黑体" w:hint="default"/>
          <w:sz w:val="32"/>
          <w:szCs w:val="32"/>
        </w:rPr>
      </w:pPr>
      <w:r>
        <w:rPr>
          <w:rFonts w:ascii="黑体" w:eastAsia="黑体" w:hAnsi="黑体" w:cs="黑体"/>
          <w:sz w:val="32"/>
          <w:szCs w:val="32"/>
        </w:rPr>
        <w:t>第三部分　　2021年度</w:t>
      </w:r>
      <w:r w:rsidR="00CA6402">
        <w:rPr>
          <w:rFonts w:ascii="黑体" w:eastAsia="黑体" w:hAnsi="黑体" w:cs="黑体"/>
          <w:sz w:val="32"/>
          <w:szCs w:val="32"/>
        </w:rPr>
        <w:t>本级</w:t>
      </w:r>
      <w:r>
        <w:rPr>
          <w:rFonts w:ascii="黑体" w:eastAsia="黑体" w:hAnsi="黑体" w:cs="黑体"/>
          <w:sz w:val="32"/>
          <w:szCs w:val="32"/>
        </w:rPr>
        <w:t>部门决算情况说明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一、收入支出决算总体情况说明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二、收入决算情况说明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三、支出决算情况说明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四、财政拨款收入支出决算总体情况说明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五、一般公共预算财政拨款支出决算情况说明</w:t>
      </w:r>
    </w:p>
    <w:p w:rsidR="00BC466B" w:rsidRDefault="0004362F">
      <w:pPr>
        <w:ind w:firstLineChars="200" w:firstLine="640"/>
        <w:jc w:val="left"/>
        <w:rPr>
          <w:rFonts w:cs="宋体" w:hint="default"/>
          <w:sz w:val="32"/>
          <w:szCs w:val="32"/>
        </w:rPr>
      </w:pPr>
      <w:r>
        <w:rPr>
          <w:rFonts w:ascii="宋体" w:hAnsi="宋体" w:cs="宋体"/>
          <w:sz w:val="32"/>
          <w:szCs w:val="32"/>
        </w:rPr>
        <w:t>六、一般公共预算财政拨款基本支出决算情况说明</w:t>
      </w:r>
    </w:p>
    <w:p w:rsidR="00BC466B" w:rsidRDefault="0004362F">
      <w:pPr>
        <w:ind w:firstLineChars="200" w:firstLine="640"/>
        <w:jc w:val="left"/>
        <w:rPr>
          <w:rFonts w:cs="宋体" w:hint="default"/>
          <w:sz w:val="32"/>
          <w:szCs w:val="32"/>
        </w:rPr>
      </w:pPr>
      <w:r>
        <w:rPr>
          <w:rFonts w:ascii="宋体" w:hAnsi="宋体" w:cs="宋体"/>
          <w:sz w:val="32"/>
          <w:szCs w:val="32"/>
        </w:rPr>
        <w:t>七、一般公共预算财政拨款“三公”经费支出决算情况说明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lastRenderedPageBreak/>
        <w:t>八、预算绩效情况说明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九、政府性基金预算财政拨款支出决算情况说明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十、机关运行经费支出情况说明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十一、政府采购支出情况说明</w:t>
      </w:r>
    </w:p>
    <w:p w:rsidR="00BC466B" w:rsidRDefault="0004362F">
      <w:pPr>
        <w:ind w:firstLineChars="200" w:firstLine="640"/>
        <w:jc w:val="left"/>
        <w:rPr>
          <w:rFonts w:ascii="宋体" w:cs="宋体" w:hint="default"/>
          <w:sz w:val="32"/>
          <w:szCs w:val="32"/>
        </w:rPr>
      </w:pPr>
      <w:r>
        <w:rPr>
          <w:rFonts w:ascii="宋体" w:hAnsi="宋体" w:cs="宋体"/>
          <w:sz w:val="32"/>
          <w:szCs w:val="32"/>
        </w:rPr>
        <w:t>十二、国有资产占用情况说明</w:t>
      </w:r>
    </w:p>
    <w:p w:rsidR="00BC466B" w:rsidRDefault="0004362F">
      <w:pPr>
        <w:jc w:val="left"/>
        <w:rPr>
          <w:rFonts w:ascii="黑体" w:eastAsia="黑体" w:hAnsi="黑体" w:cs="黑体" w:hint="default"/>
          <w:sz w:val="32"/>
          <w:szCs w:val="32"/>
        </w:rPr>
      </w:pPr>
      <w:r>
        <w:rPr>
          <w:rFonts w:ascii="黑体" w:eastAsia="黑体" w:hAnsi="黑体" w:cs="黑体"/>
          <w:sz w:val="32"/>
          <w:szCs w:val="32"/>
        </w:rPr>
        <w:t>第四部分　　名词解释</w:t>
      </w:r>
    </w:p>
    <w:p w:rsidR="00BC466B" w:rsidRDefault="00BC466B">
      <w:pPr>
        <w:widowControl/>
        <w:jc w:val="left"/>
        <w:rPr>
          <w:rFonts w:ascii="黑体" w:eastAsia="黑体" w:hAnsi="黑体" w:cs="黑体" w:hint="default"/>
          <w:sz w:val="32"/>
          <w:szCs w:val="32"/>
        </w:rPr>
        <w:sectPr w:rsidR="00BC466B">
          <w:pgSz w:w="11906" w:h="16838"/>
          <w:pgMar w:top="1440" w:right="1531" w:bottom="1440" w:left="1587" w:header="850" w:footer="992" w:gutter="0"/>
          <w:pgNumType w:fmt="numberInDash" w:start="1"/>
          <w:cols w:space="720"/>
          <w:docGrid w:type="lines" w:linePitch="317"/>
        </w:sectPr>
      </w:pP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pPr>
    </w:p>
    <w:p w:rsidR="00BC466B" w:rsidRDefault="0004362F">
      <w:pPr>
        <w:widowControl/>
        <w:jc w:val="center"/>
        <w:outlineLvl w:val="0"/>
        <w:rPr>
          <w:rFonts w:ascii="黑体" w:eastAsia="黑体" w:hAnsi="黑体" w:cs="黑体" w:hint="default"/>
          <w:sz w:val="48"/>
          <w:szCs w:val="48"/>
        </w:rPr>
      </w:pPr>
      <w:r>
        <w:rPr>
          <w:rFonts w:ascii="黑体" w:eastAsia="黑体" w:hAnsi="黑体" w:cs="黑体"/>
          <w:sz w:val="48"/>
          <w:szCs w:val="48"/>
        </w:rPr>
        <w:t>第一部分  义马市社会管理创新工作领导小组办公室</w:t>
      </w:r>
      <w:r w:rsidR="00ED2803">
        <w:rPr>
          <w:rFonts w:ascii="黑体" w:eastAsia="黑体" w:hAnsi="黑体" w:cs="黑体"/>
          <w:sz w:val="48"/>
          <w:szCs w:val="48"/>
        </w:rPr>
        <w:t>本级</w:t>
      </w:r>
    </w:p>
    <w:p w:rsidR="00BC466B" w:rsidRDefault="0004362F">
      <w:pPr>
        <w:widowControl/>
        <w:jc w:val="center"/>
        <w:outlineLvl w:val="0"/>
        <w:rPr>
          <w:rFonts w:ascii="黑体" w:eastAsia="黑体" w:hAnsi="宋体" w:cs="宋体" w:hint="default"/>
          <w:sz w:val="28"/>
          <w:szCs w:val="28"/>
        </w:rPr>
      </w:pPr>
      <w:r>
        <w:rPr>
          <w:rFonts w:ascii="黑体" w:eastAsia="黑体" w:hAnsi="黑体" w:cs="黑体"/>
          <w:sz w:val="48"/>
          <w:szCs w:val="48"/>
        </w:rPr>
        <w:t>概况</w:t>
      </w: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sectPr w:rsidR="00BC466B">
          <w:pgSz w:w="11906" w:h="16838"/>
          <w:pgMar w:top="1440" w:right="1800" w:bottom="1440" w:left="1800" w:header="720" w:footer="720" w:gutter="0"/>
          <w:pgNumType w:fmt="numberInDash"/>
          <w:cols w:space="720"/>
          <w:docGrid w:type="lines" w:linePitch="312"/>
        </w:sectPr>
      </w:pPr>
    </w:p>
    <w:p w:rsidR="00BC466B" w:rsidRDefault="0004362F">
      <w:pPr>
        <w:widowControl/>
        <w:ind w:firstLineChars="200" w:firstLine="640"/>
        <w:jc w:val="left"/>
        <w:outlineLvl w:val="1"/>
        <w:rPr>
          <w:rFonts w:ascii="黑体" w:eastAsia="黑体" w:hAnsi="黑体" w:cs="黑体" w:hint="default"/>
          <w:sz w:val="32"/>
          <w:szCs w:val="32"/>
        </w:rPr>
      </w:pPr>
      <w:r>
        <w:rPr>
          <w:rFonts w:ascii="黑体" w:eastAsia="黑体" w:hAnsi="黑体" w:cs="黑体"/>
          <w:sz w:val="32"/>
          <w:szCs w:val="32"/>
        </w:rPr>
        <w:lastRenderedPageBreak/>
        <w:t>一、部门职责</w:t>
      </w:r>
    </w:p>
    <w:p w:rsidR="00CE1624" w:rsidRPr="00CE1624" w:rsidRDefault="00CE1624" w:rsidP="00CE1624">
      <w:pPr>
        <w:widowControl/>
        <w:spacing w:line="420" w:lineRule="atLeast"/>
        <w:ind w:firstLineChars="200" w:firstLine="640"/>
        <w:rPr>
          <w:rFonts w:ascii="仿宋_GB2312" w:eastAsia="仿宋_GB2312" w:hAnsi="宋体" w:cs="宋体" w:hint="default"/>
          <w:szCs w:val="21"/>
        </w:rPr>
      </w:pPr>
      <w:r w:rsidRPr="00CE1624">
        <w:rPr>
          <w:rFonts w:ascii="仿宋_GB2312" w:eastAsia="仿宋_GB2312" w:hAnsi="仿宋" w:cs="仿宋"/>
          <w:kern w:val="0"/>
          <w:sz w:val="32"/>
          <w:szCs w:val="32"/>
        </w:rPr>
        <w:t>指导社会管理创新工作，为依法治市法学研究建设提供法律管理服务。做好社区矫正机制制定和规划、特殊群体服务管理机制制定和规划、社会组织管理服务机制制定、群众权益维护机制制定。做好社会管理创新工作考核。</w:t>
      </w:r>
    </w:p>
    <w:p w:rsidR="00BC466B" w:rsidRDefault="0004362F">
      <w:pPr>
        <w:widowControl/>
        <w:ind w:firstLineChars="200" w:firstLine="640"/>
        <w:jc w:val="left"/>
        <w:outlineLvl w:val="1"/>
        <w:rPr>
          <w:rFonts w:ascii="黑体" w:eastAsia="黑体" w:hAnsi="黑体" w:cs="黑体" w:hint="default"/>
          <w:sz w:val="32"/>
          <w:szCs w:val="32"/>
        </w:rPr>
      </w:pPr>
      <w:r>
        <w:rPr>
          <w:rFonts w:ascii="黑体" w:eastAsia="黑体" w:hAnsi="黑体" w:cs="黑体"/>
          <w:sz w:val="32"/>
          <w:szCs w:val="32"/>
        </w:rPr>
        <w:t>二、机构设置</w:t>
      </w:r>
    </w:p>
    <w:p w:rsidR="00BC466B" w:rsidRDefault="0004362F" w:rsidP="002C4197">
      <w:pPr>
        <w:widowControl/>
        <w:spacing w:line="420" w:lineRule="atLeast"/>
        <w:ind w:firstLineChars="200" w:firstLine="640"/>
        <w:rPr>
          <w:rFonts w:ascii="仿宋_GB2312" w:eastAsia="仿宋_GB2312" w:hAnsi="宋体" w:cs="宋体" w:hint="default"/>
          <w:color w:val="2B2B2B"/>
          <w:szCs w:val="21"/>
        </w:rPr>
      </w:pPr>
      <w:r>
        <w:rPr>
          <w:rFonts w:ascii="仿宋_GB2312" w:eastAsia="仿宋_GB2312" w:hAnsi="仿宋_GB2312" w:cs="仿宋_GB2312"/>
          <w:kern w:val="0"/>
          <w:sz w:val="32"/>
          <w:szCs w:val="32"/>
        </w:rPr>
        <w:t>义马市社会管理创新工作领导小组办公室</w:t>
      </w:r>
      <w:r w:rsidR="005D7427">
        <w:rPr>
          <w:rFonts w:ascii="仿宋_GB2312" w:eastAsia="仿宋_GB2312" w:hAnsi="仿宋_GB2312" w:cs="仿宋_GB2312"/>
          <w:kern w:val="0"/>
          <w:sz w:val="32"/>
          <w:szCs w:val="32"/>
        </w:rPr>
        <w:t>无</w:t>
      </w:r>
      <w:r>
        <w:rPr>
          <w:rFonts w:ascii="仿宋_GB2312" w:eastAsia="仿宋_GB2312" w:hAnsi="仿宋_GB2312" w:cs="仿宋_GB2312"/>
          <w:kern w:val="0"/>
          <w:sz w:val="32"/>
          <w:szCs w:val="32"/>
        </w:rPr>
        <w:t>内设机构</w:t>
      </w:r>
      <w:r w:rsidR="005D7427">
        <w:rPr>
          <w:rFonts w:ascii="仿宋_GB2312" w:eastAsia="仿宋_GB2312" w:hAnsi="仿宋_GB2312" w:cs="仿宋_GB2312"/>
          <w:kern w:val="0"/>
          <w:sz w:val="32"/>
          <w:szCs w:val="32"/>
        </w:rPr>
        <w:t>。</w:t>
      </w:r>
    </w:p>
    <w:p w:rsidR="00BC466B" w:rsidRDefault="0004362F">
      <w:pPr>
        <w:widowControl/>
        <w:ind w:firstLineChars="200" w:firstLine="640"/>
        <w:jc w:val="left"/>
        <w:rPr>
          <w:rFonts w:ascii="仿宋_GB2312" w:eastAsia="仿宋_GB2312" w:hAnsi="仿宋_GB2312" w:cs="仿宋_GB2312" w:hint="default"/>
          <w:sz w:val="32"/>
          <w:szCs w:val="32"/>
        </w:rPr>
      </w:pPr>
      <w:r>
        <w:rPr>
          <w:rFonts w:ascii="仿宋_GB2312" w:eastAsia="仿宋_GB2312" w:hAnsi="仿宋_GB2312" w:cs="仿宋_GB2312"/>
          <w:kern w:val="0"/>
          <w:sz w:val="32"/>
          <w:szCs w:val="32"/>
        </w:rPr>
        <w:t>从决算单位构成看，义马市社会管理创新工作领导小组办公室决算包括：</w:t>
      </w:r>
      <w:r>
        <w:rPr>
          <w:rFonts w:ascii="仿宋_GB2312" w:eastAsia="仿宋_GB2312" w:hAnsi="仿宋_GB2312" w:cs="仿宋_GB2312"/>
          <w:sz w:val="32"/>
          <w:szCs w:val="32"/>
        </w:rPr>
        <w:t>本级决算。</w:t>
      </w:r>
    </w:p>
    <w:p w:rsidR="00BC466B" w:rsidRDefault="0004362F">
      <w:pPr>
        <w:widowControl/>
        <w:ind w:firstLineChars="200" w:firstLine="640"/>
        <w:jc w:val="left"/>
        <w:rPr>
          <w:rFonts w:ascii="仿宋_GB2312" w:eastAsia="仿宋_GB2312" w:hAnsi="仿宋_GB2312" w:cs="仿宋_GB2312" w:hint="default"/>
          <w:kern w:val="0"/>
          <w:sz w:val="32"/>
          <w:szCs w:val="32"/>
        </w:rPr>
      </w:pPr>
      <w:r>
        <w:rPr>
          <w:rFonts w:ascii="仿宋_GB2312" w:eastAsia="仿宋_GB2312" w:hAnsi="仿宋_GB2312" w:cs="仿宋_GB2312"/>
          <w:kern w:val="0"/>
          <w:sz w:val="32"/>
          <w:szCs w:val="32"/>
        </w:rPr>
        <w:t>2021年度，义马市社会管理创新工作领导小组办公室纳入本部门2021年度部门决算编制范围的单位共1个，其中二级预算单位包括：</w:t>
      </w:r>
    </w:p>
    <w:p w:rsidR="00BC466B" w:rsidRDefault="0004362F">
      <w:pPr>
        <w:widowControl/>
        <w:ind w:firstLineChars="200" w:firstLine="640"/>
        <w:jc w:val="left"/>
        <w:rPr>
          <w:rFonts w:ascii="仿宋_GB2312" w:eastAsia="仿宋_GB2312" w:hAnsi="仿宋_GB2312" w:cs="仿宋_GB2312" w:hint="default"/>
          <w:kern w:val="0"/>
          <w:sz w:val="32"/>
          <w:szCs w:val="32"/>
        </w:rPr>
      </w:pPr>
      <w:r>
        <w:rPr>
          <w:rFonts w:ascii="仿宋_GB2312" w:eastAsia="仿宋_GB2312" w:hAnsi="仿宋_GB2312" w:cs="仿宋_GB2312"/>
          <w:kern w:val="0"/>
          <w:sz w:val="32"/>
          <w:szCs w:val="32"/>
        </w:rPr>
        <w:t>1.义马市社会管理创新工作领导小组办公室本级</w:t>
      </w: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jc w:val="center"/>
        <w:outlineLvl w:val="0"/>
        <w:rPr>
          <w:rFonts w:ascii="黑体" w:eastAsia="黑体" w:hAnsi="黑体" w:cs="黑体" w:hint="default"/>
          <w:sz w:val="48"/>
          <w:szCs w:val="48"/>
        </w:rPr>
      </w:pPr>
      <w:bookmarkStart w:id="0" w:name="_GoBack"/>
      <w:bookmarkEnd w:id="0"/>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BC466B" w:rsidRDefault="00BC466B">
      <w:pPr>
        <w:jc w:val="center"/>
        <w:outlineLvl w:val="0"/>
        <w:rPr>
          <w:rFonts w:ascii="黑体" w:eastAsia="黑体" w:hAnsi="黑体" w:cs="黑体" w:hint="default"/>
          <w:sz w:val="48"/>
          <w:szCs w:val="48"/>
        </w:rPr>
      </w:pPr>
    </w:p>
    <w:p w:rsidR="00533031" w:rsidRDefault="00533031">
      <w:pPr>
        <w:jc w:val="center"/>
        <w:outlineLvl w:val="0"/>
        <w:rPr>
          <w:rFonts w:ascii="黑体" w:eastAsia="黑体" w:hAnsi="黑体" w:cs="黑体" w:hint="default"/>
          <w:sz w:val="48"/>
          <w:szCs w:val="48"/>
        </w:rPr>
      </w:pPr>
    </w:p>
    <w:p w:rsidR="00533031" w:rsidRDefault="00533031">
      <w:pPr>
        <w:jc w:val="center"/>
        <w:outlineLvl w:val="0"/>
        <w:rPr>
          <w:rFonts w:ascii="黑体" w:eastAsia="黑体" w:hAnsi="黑体" w:cs="黑体" w:hint="default"/>
          <w:sz w:val="48"/>
          <w:szCs w:val="48"/>
        </w:rPr>
      </w:pPr>
    </w:p>
    <w:p w:rsidR="00533031" w:rsidRDefault="00533031">
      <w:pPr>
        <w:jc w:val="center"/>
        <w:outlineLvl w:val="0"/>
        <w:rPr>
          <w:rFonts w:ascii="黑体" w:eastAsia="黑体" w:hAnsi="黑体" w:cs="黑体" w:hint="default"/>
          <w:sz w:val="48"/>
          <w:szCs w:val="48"/>
        </w:rPr>
      </w:pPr>
    </w:p>
    <w:p w:rsidR="00533031" w:rsidRDefault="00533031">
      <w:pPr>
        <w:jc w:val="center"/>
        <w:outlineLvl w:val="0"/>
        <w:rPr>
          <w:rFonts w:ascii="黑体" w:eastAsia="黑体" w:hAnsi="黑体" w:cs="黑体" w:hint="default"/>
          <w:sz w:val="48"/>
          <w:szCs w:val="48"/>
        </w:rPr>
      </w:pPr>
    </w:p>
    <w:p w:rsidR="00533031" w:rsidRDefault="00533031">
      <w:pPr>
        <w:jc w:val="center"/>
        <w:outlineLvl w:val="0"/>
        <w:rPr>
          <w:rFonts w:ascii="黑体" w:eastAsia="黑体" w:hAnsi="黑体" w:cs="黑体" w:hint="default"/>
          <w:sz w:val="48"/>
          <w:szCs w:val="48"/>
        </w:rPr>
      </w:pPr>
    </w:p>
    <w:p w:rsidR="00533031" w:rsidRDefault="00533031">
      <w:pPr>
        <w:jc w:val="center"/>
        <w:outlineLvl w:val="0"/>
        <w:rPr>
          <w:rFonts w:ascii="黑体" w:eastAsia="黑体" w:hAnsi="黑体" w:cs="黑体" w:hint="default"/>
          <w:sz w:val="48"/>
          <w:szCs w:val="48"/>
        </w:rPr>
      </w:pPr>
    </w:p>
    <w:p w:rsidR="00BC466B" w:rsidRDefault="0004362F">
      <w:pPr>
        <w:jc w:val="center"/>
        <w:outlineLvl w:val="0"/>
        <w:rPr>
          <w:rFonts w:ascii="黑体" w:eastAsia="黑体" w:hAnsi="黑体" w:cs="黑体" w:hint="default"/>
          <w:sz w:val="48"/>
          <w:szCs w:val="48"/>
        </w:rPr>
      </w:pPr>
      <w:r>
        <w:rPr>
          <w:rFonts w:ascii="黑体" w:eastAsia="黑体" w:hAnsi="黑体" w:cs="黑体"/>
          <w:sz w:val="48"/>
          <w:szCs w:val="48"/>
        </w:rPr>
        <w:t>第二部分  2021年度</w:t>
      </w:r>
      <w:r w:rsidR="002C4197">
        <w:rPr>
          <w:rFonts w:ascii="黑体" w:eastAsia="黑体" w:hAnsi="黑体" w:cs="黑体"/>
          <w:sz w:val="48"/>
          <w:szCs w:val="48"/>
        </w:rPr>
        <w:t>本级</w:t>
      </w:r>
      <w:r>
        <w:rPr>
          <w:rFonts w:ascii="黑体" w:eastAsia="黑体" w:hAnsi="黑体" w:cs="黑体"/>
          <w:sz w:val="48"/>
          <w:szCs w:val="48"/>
        </w:rPr>
        <w:t>部门决算表</w:t>
      </w:r>
    </w:p>
    <w:p w:rsidR="00BC466B" w:rsidRDefault="00BC466B">
      <w:pPr>
        <w:widowControl/>
        <w:jc w:val="left"/>
        <w:rPr>
          <w:rFonts w:ascii="黑体" w:eastAsia="黑体" w:hAnsi="宋体" w:cs="宋体" w:hint="default"/>
          <w:sz w:val="28"/>
          <w:szCs w:val="28"/>
        </w:rPr>
      </w:pPr>
    </w:p>
    <w:p w:rsidR="00BC466B" w:rsidRDefault="00BC466B">
      <w:pPr>
        <w:widowControl/>
        <w:jc w:val="left"/>
        <w:rPr>
          <w:rFonts w:ascii="黑体" w:eastAsia="黑体" w:hAnsi="宋体" w:cs="宋体" w:hint="default"/>
          <w:sz w:val="28"/>
          <w:szCs w:val="28"/>
        </w:rPr>
        <w:sectPr w:rsidR="00BC466B">
          <w:pgSz w:w="11906" w:h="16838"/>
          <w:pgMar w:top="1440" w:right="1800" w:bottom="1440" w:left="180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4279"/>
        <w:gridCol w:w="825"/>
        <w:gridCol w:w="1764"/>
        <w:gridCol w:w="4671"/>
        <w:gridCol w:w="750"/>
        <w:gridCol w:w="1699"/>
      </w:tblGrid>
      <w:tr w:rsidR="00BC466B">
        <w:trPr>
          <w:trHeight w:val="360"/>
        </w:trPr>
        <w:tc>
          <w:tcPr>
            <w:tcW w:w="13988" w:type="dxa"/>
            <w:gridSpan w:val="6"/>
            <w:tcBorders>
              <w:top w:val="nil"/>
              <w:left w:val="nil"/>
              <w:bottom w:val="nil"/>
              <w:right w:val="nil"/>
              <w:tl2br w:val="nil"/>
              <w:tr2bl w:val="nil"/>
            </w:tcBorders>
            <w:noWrap/>
            <w:tcMar>
              <w:top w:w="15" w:type="dxa"/>
              <w:left w:w="15" w:type="dxa"/>
              <w:right w:w="15" w:type="dxa"/>
            </w:tcMar>
            <w:vAlign w:val="center"/>
          </w:tcPr>
          <w:p w:rsidR="00BC466B" w:rsidRDefault="0004362F">
            <w:pPr>
              <w:widowControl/>
              <w:jc w:val="center"/>
              <w:textAlignment w:val="center"/>
              <w:rPr>
                <w:rFonts w:ascii="华文中宋" w:eastAsia="华文中宋" w:hAnsi="华文中宋" w:cs="华文中宋" w:hint="default"/>
                <w:color w:val="000000"/>
                <w:sz w:val="32"/>
                <w:szCs w:val="32"/>
              </w:rPr>
            </w:pPr>
            <w:r>
              <w:rPr>
                <w:rFonts w:ascii="华文中宋" w:eastAsia="华文中宋" w:hAnsi="华文中宋" w:cs="华文中宋"/>
                <w:color w:val="000000"/>
                <w:sz w:val="32"/>
                <w:szCs w:val="32"/>
              </w:rPr>
              <w:lastRenderedPageBreak/>
              <w:t>收入支出决算总表</w:t>
            </w:r>
          </w:p>
        </w:tc>
      </w:tr>
      <w:tr w:rsidR="00BC466B">
        <w:trPr>
          <w:trHeight w:val="199"/>
        </w:trPr>
        <w:tc>
          <w:tcPr>
            <w:tcW w:w="4279"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25"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764"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750"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99"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ascii="宋体" w:cs="宋体" w:hint="default"/>
                <w:color w:val="000000"/>
                <w:szCs w:val="20"/>
              </w:rPr>
            </w:pPr>
            <w:r>
              <w:rPr>
                <w:rFonts w:ascii="宋体" w:hAnsi="宋体" w:cs="宋体"/>
                <w:color w:val="000000"/>
                <w:szCs w:val="20"/>
              </w:rPr>
              <w:t>公开01表</w:t>
            </w:r>
          </w:p>
        </w:tc>
      </w:tr>
      <w:tr w:rsidR="00B0699C" w:rsidTr="00A96525">
        <w:trPr>
          <w:trHeight w:val="300"/>
        </w:trPr>
        <w:tc>
          <w:tcPr>
            <w:tcW w:w="6868" w:type="dxa"/>
            <w:gridSpan w:val="3"/>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rsidP="00B0699C">
            <w:pPr>
              <w:ind w:right="420"/>
              <w:rPr>
                <w:rFonts w:ascii="宋体" w:cs="宋体" w:hint="default"/>
                <w:color w:val="000000"/>
                <w:szCs w:val="20"/>
              </w:rPr>
            </w:pPr>
            <w:r>
              <w:rPr>
                <w:rFonts w:ascii="宋体" w:hAnsi="宋体" w:cs="宋体"/>
                <w:color w:val="000000"/>
                <w:szCs w:val="20"/>
              </w:rPr>
              <w:t>部门：义马市社会管理创新工作领导小组办公室（本级）</w:t>
            </w:r>
          </w:p>
        </w:tc>
        <w:tc>
          <w:tcPr>
            <w:tcW w:w="4671" w:type="dxa"/>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jc w:val="right"/>
              <w:rPr>
                <w:rFonts w:ascii="宋体" w:cs="宋体" w:hint="default"/>
                <w:color w:val="000000"/>
                <w:szCs w:val="20"/>
              </w:rPr>
            </w:pPr>
          </w:p>
        </w:tc>
        <w:tc>
          <w:tcPr>
            <w:tcW w:w="750" w:type="dxa"/>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jc w:val="right"/>
              <w:rPr>
                <w:rFonts w:ascii="宋体" w:cs="宋体" w:hint="default"/>
                <w:color w:val="000000"/>
                <w:szCs w:val="20"/>
              </w:rPr>
            </w:pPr>
          </w:p>
        </w:tc>
        <w:tc>
          <w:tcPr>
            <w:tcW w:w="1699" w:type="dxa"/>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widowControl/>
              <w:jc w:val="right"/>
              <w:textAlignment w:val="center"/>
              <w:rPr>
                <w:rFonts w:ascii="宋体" w:cs="宋体" w:hint="default"/>
                <w:color w:val="000000"/>
                <w:szCs w:val="20"/>
              </w:rPr>
            </w:pPr>
            <w:r>
              <w:rPr>
                <w:rFonts w:ascii="宋体" w:hAnsi="宋体" w:cs="宋体"/>
                <w:color w:val="000000"/>
                <w:szCs w:val="20"/>
              </w:rPr>
              <w:t>单位：万元</w:t>
            </w:r>
          </w:p>
        </w:tc>
      </w:tr>
      <w:tr w:rsidR="00BC466B">
        <w:trPr>
          <w:trHeight w:val="439"/>
        </w:trPr>
        <w:tc>
          <w:tcPr>
            <w:tcW w:w="6868" w:type="dxa"/>
            <w:gridSpan w:val="3"/>
            <w:tcBorders>
              <w:top w:val="single" w:sz="8"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收入</w:t>
            </w:r>
          </w:p>
        </w:tc>
        <w:tc>
          <w:tcPr>
            <w:tcW w:w="7120" w:type="dxa"/>
            <w:gridSpan w:val="3"/>
            <w:tcBorders>
              <w:top w:val="single" w:sz="8"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支出</w:t>
            </w: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    目</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行次</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决算数</w:t>
            </w: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    目</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行次</w:t>
            </w:r>
          </w:p>
        </w:tc>
        <w:tc>
          <w:tcPr>
            <w:tcW w:w="1699" w:type="dxa"/>
            <w:tcBorders>
              <w:top w:val="single" w:sz="4" w:space="0" w:color="000000"/>
              <w:left w:val="single" w:sz="4" w:space="0" w:color="000000"/>
              <w:bottom w:val="single" w:sz="4" w:space="0" w:color="000000"/>
              <w:right w:val="single" w:sz="8"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决算数</w:t>
            </w: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栏    次</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BC466B">
            <w:pPr>
              <w:jc w:val="center"/>
              <w:rPr>
                <w:rFonts w:ascii="宋体" w:cs="宋体" w:hint="default"/>
                <w:color w:val="000000"/>
                <w:szCs w:val="20"/>
              </w:rPr>
            </w:pP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w:t>
            </w: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栏    次</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BC466B">
            <w:pPr>
              <w:jc w:val="center"/>
              <w:rPr>
                <w:rFonts w:ascii="宋体" w:cs="宋体" w:hint="default"/>
                <w:color w:val="000000"/>
                <w:szCs w:val="20"/>
              </w:rPr>
            </w:pPr>
          </w:p>
        </w:tc>
        <w:tc>
          <w:tcPr>
            <w:tcW w:w="1699" w:type="dxa"/>
            <w:tcBorders>
              <w:top w:val="single" w:sz="4" w:space="0" w:color="000000"/>
              <w:left w:val="single" w:sz="4" w:space="0" w:color="000000"/>
              <w:bottom w:val="single" w:sz="4" w:space="0" w:color="000000"/>
              <w:right w:val="single" w:sz="8"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w:t>
            </w: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一、财政拨款收入</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jc w:val="right"/>
              <w:rPr>
                <w:rFonts w:ascii="宋体" w:cs="宋体" w:hint="default"/>
                <w:color w:val="000000"/>
                <w:szCs w:val="20"/>
              </w:rPr>
            </w:pPr>
            <w:r>
              <w:rPr>
                <w:rFonts w:ascii="宋体" w:hAnsi="宋体" w:cs="宋体"/>
                <w:color w:val="000000"/>
                <w:szCs w:val="20"/>
              </w:rPr>
              <w:t>31.72</w:t>
            </w: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一、一般公共服务支出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14</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04362F">
            <w:pPr>
              <w:jc w:val="right"/>
              <w:rPr>
                <w:rFonts w:ascii="宋体" w:cs="宋体" w:hint="default"/>
                <w:color w:val="000000"/>
                <w:szCs w:val="20"/>
              </w:rPr>
            </w:pPr>
            <w:r>
              <w:rPr>
                <w:rFonts w:ascii="宋体" w:hAnsi="宋体" w:cs="宋体"/>
                <w:color w:val="000000"/>
                <w:szCs w:val="20"/>
              </w:rPr>
              <w:t>29.40</w:t>
            </w: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二、上级补助收入</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二、外交支出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15</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三、事业收入</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3</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三、国防支出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16</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四、经营收入</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4</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四、公共安全支出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17</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五、附属单位上缴收入</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5</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五、教育支出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18</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六、其他收入</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6</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六、科学技术支出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19</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BC466B">
            <w:pPr>
              <w:jc w:val="left"/>
              <w:rPr>
                <w:rFonts w:ascii="宋体" w:cs="宋体" w:hint="default"/>
                <w:color w:val="000000"/>
                <w:szCs w:val="20"/>
              </w:rPr>
            </w:pP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7</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七、社会保障和就业支出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20</w:t>
            </w:r>
          </w:p>
        </w:tc>
        <w:tc>
          <w:tcPr>
            <w:tcW w:w="169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left"/>
              <w:rPr>
                <w:rFonts w:ascii="宋体" w:cs="宋体" w:hint="default"/>
                <w:color w:val="000000"/>
                <w:szCs w:val="20"/>
              </w:rPr>
            </w:pP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8</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lef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nil"/>
              <w:tl2br w:val="nil"/>
              <w:tr2bl w:val="nil"/>
            </w:tcBorders>
            <w:shd w:val="clear" w:color="auto" w:fill="auto"/>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八、医疗卫生与计划生育支出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21</w:t>
            </w:r>
          </w:p>
        </w:tc>
        <w:tc>
          <w:tcPr>
            <w:tcW w:w="1699" w:type="dxa"/>
            <w:tcBorders>
              <w:top w:val="single" w:sz="4" w:space="0" w:color="000000"/>
              <w:left w:val="nil"/>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widowControl/>
              <w:jc w:val="center"/>
              <w:textAlignment w:val="center"/>
              <w:rPr>
                <w:rFonts w:ascii="宋体" w:cs="宋体" w:hint="default"/>
                <w:b/>
                <w:color w:val="000000"/>
                <w:szCs w:val="20"/>
              </w:rPr>
            </w:pP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hAnsi="宋体" w:cs="宋体" w:hint="default"/>
                <w:color w:val="000000"/>
                <w:szCs w:val="20"/>
              </w:rPr>
            </w:pPr>
            <w:r>
              <w:rPr>
                <w:rFonts w:ascii="宋体" w:hAnsi="宋体" w:cs="宋体"/>
                <w:color w:val="000000"/>
                <w:szCs w:val="20"/>
              </w:rPr>
              <w:t>9</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nil"/>
              <w:tl2br w:val="nil"/>
              <w:tr2bl w:val="nil"/>
            </w:tcBorders>
            <w:shd w:val="clear" w:color="auto" w:fill="auto"/>
            <w:noWrap/>
            <w:tcMar>
              <w:top w:w="15" w:type="dxa"/>
              <w:left w:w="15" w:type="dxa"/>
              <w:right w:w="15" w:type="dxa"/>
            </w:tcMar>
            <w:vAlign w:val="center"/>
          </w:tcPr>
          <w:p w:rsidR="00BC466B" w:rsidRDefault="0004362F">
            <w:pPr>
              <w:widowControl/>
              <w:textAlignment w:val="center"/>
              <w:rPr>
                <w:rFonts w:ascii="宋体" w:cs="宋体" w:hint="default"/>
                <w:color w:val="000000"/>
                <w:szCs w:val="20"/>
              </w:rPr>
            </w:pPr>
            <w:r>
              <w:rPr>
                <w:rFonts w:ascii="宋体" w:hAnsi="宋体" w:cs="宋体"/>
                <w:color w:val="000000"/>
                <w:szCs w:val="20"/>
              </w:rPr>
              <w:t>九、住房保障支出</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hAnsi="宋体" w:cs="宋体" w:hint="default"/>
                <w:color w:val="000000"/>
                <w:szCs w:val="20"/>
              </w:rPr>
            </w:pPr>
            <w:r>
              <w:rPr>
                <w:rFonts w:ascii="宋体" w:hAnsi="宋体" w:cs="宋体"/>
                <w:color w:val="000000"/>
                <w:szCs w:val="20"/>
              </w:rPr>
              <w:t>22</w:t>
            </w:r>
          </w:p>
        </w:tc>
        <w:tc>
          <w:tcPr>
            <w:tcW w:w="1699" w:type="dxa"/>
            <w:tcBorders>
              <w:top w:val="single" w:sz="4" w:space="0" w:color="000000"/>
              <w:left w:val="nil"/>
              <w:bottom w:val="single" w:sz="4" w:space="0" w:color="000000"/>
              <w:right w:val="single" w:sz="8" w:space="0" w:color="000000"/>
              <w:tl2br w:val="nil"/>
              <w:tr2bl w:val="nil"/>
            </w:tcBorders>
            <w:noWrap/>
            <w:tcMar>
              <w:top w:w="15" w:type="dxa"/>
              <w:left w:w="15" w:type="dxa"/>
              <w:right w:w="15" w:type="dxa"/>
            </w:tcMar>
            <w:vAlign w:val="center"/>
          </w:tcPr>
          <w:p w:rsidR="00BC466B" w:rsidRDefault="0004362F" w:rsidP="0004362F">
            <w:pPr>
              <w:ind w:firstLineChars="500" w:firstLine="1050"/>
              <w:jc w:val="right"/>
              <w:rPr>
                <w:rFonts w:ascii="宋体" w:cs="宋体" w:hint="default"/>
                <w:color w:val="000000"/>
                <w:szCs w:val="20"/>
              </w:rPr>
            </w:pPr>
            <w:r>
              <w:rPr>
                <w:rFonts w:ascii="宋体" w:cs="宋体"/>
                <w:color w:val="000000"/>
                <w:szCs w:val="20"/>
              </w:rPr>
              <w:t>2.32</w:t>
            </w: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widowControl/>
              <w:jc w:val="center"/>
              <w:textAlignment w:val="center"/>
              <w:rPr>
                <w:rFonts w:ascii="宋体" w:cs="宋体" w:hint="default"/>
                <w:b/>
                <w:color w:val="000000"/>
                <w:szCs w:val="20"/>
              </w:rPr>
            </w:pPr>
            <w:r>
              <w:rPr>
                <w:rFonts w:ascii="宋体" w:hAnsi="宋体" w:cs="宋体"/>
                <w:b/>
                <w:color w:val="000000"/>
                <w:szCs w:val="20"/>
              </w:rPr>
              <w:t>本年收入合计</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10</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jc w:val="right"/>
              <w:rPr>
                <w:rFonts w:ascii="宋体" w:cs="宋体" w:hint="default"/>
                <w:color w:val="000000"/>
                <w:szCs w:val="20"/>
              </w:rPr>
            </w:pPr>
            <w:r>
              <w:rPr>
                <w:rFonts w:ascii="宋体" w:hAnsi="宋体" w:cs="宋体"/>
                <w:color w:val="000000"/>
                <w:szCs w:val="20"/>
              </w:rPr>
              <w:t>31.72</w:t>
            </w:r>
          </w:p>
        </w:tc>
        <w:tc>
          <w:tcPr>
            <w:tcW w:w="4671" w:type="dxa"/>
            <w:tcBorders>
              <w:top w:val="single" w:sz="4" w:space="0" w:color="000000"/>
              <w:left w:val="single" w:sz="4" w:space="0" w:color="000000"/>
              <w:bottom w:val="single" w:sz="4" w:space="0" w:color="000000"/>
              <w:right w:val="nil"/>
              <w:tl2br w:val="nil"/>
              <w:tr2bl w:val="nil"/>
            </w:tcBorders>
            <w:shd w:val="clear" w:color="auto" w:fill="auto"/>
            <w:noWrap/>
            <w:tcMar>
              <w:top w:w="15" w:type="dxa"/>
              <w:left w:w="15" w:type="dxa"/>
              <w:right w:w="15" w:type="dxa"/>
            </w:tcMar>
            <w:vAlign w:val="center"/>
          </w:tcPr>
          <w:p w:rsidR="00BC466B" w:rsidRDefault="0004362F">
            <w:pPr>
              <w:widowControl/>
              <w:jc w:val="center"/>
              <w:textAlignment w:val="center"/>
              <w:rPr>
                <w:rFonts w:ascii="宋体" w:cs="宋体" w:hint="default"/>
                <w:b/>
                <w:color w:val="000000"/>
                <w:szCs w:val="20"/>
              </w:rPr>
            </w:pPr>
            <w:r>
              <w:rPr>
                <w:rFonts w:ascii="宋体" w:hAnsi="宋体" w:cs="宋体"/>
                <w:b/>
                <w:color w:val="000000"/>
                <w:szCs w:val="20"/>
              </w:rPr>
              <w:t>本年支出合计</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23</w:t>
            </w:r>
          </w:p>
        </w:tc>
        <w:tc>
          <w:tcPr>
            <w:tcW w:w="1699" w:type="dxa"/>
            <w:tcBorders>
              <w:top w:val="single" w:sz="4" w:space="0" w:color="000000"/>
              <w:left w:val="nil"/>
              <w:bottom w:val="single" w:sz="4" w:space="0" w:color="000000"/>
              <w:right w:val="single" w:sz="8" w:space="0" w:color="000000"/>
              <w:tl2br w:val="nil"/>
              <w:tr2bl w:val="nil"/>
            </w:tcBorders>
            <w:noWrap/>
            <w:tcMar>
              <w:top w:w="15" w:type="dxa"/>
              <w:left w:w="15" w:type="dxa"/>
              <w:right w:w="15" w:type="dxa"/>
            </w:tcMar>
            <w:vAlign w:val="center"/>
          </w:tcPr>
          <w:p w:rsidR="00BC466B" w:rsidRDefault="0004362F">
            <w:pPr>
              <w:ind w:firstLineChars="300" w:firstLine="630"/>
              <w:jc w:val="right"/>
              <w:rPr>
                <w:rFonts w:ascii="宋体" w:cs="宋体" w:hint="default"/>
                <w:color w:val="000000"/>
                <w:szCs w:val="20"/>
              </w:rPr>
            </w:pPr>
            <w:r>
              <w:rPr>
                <w:rFonts w:ascii="宋体" w:hAnsi="宋体" w:cs="宋体"/>
                <w:color w:val="000000"/>
                <w:szCs w:val="20"/>
              </w:rPr>
              <w:t>31.72</w:t>
            </w: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用事业基金弥补收支差额</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11</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nil"/>
              <w:tl2br w:val="nil"/>
              <w:tr2bl w:val="nil"/>
            </w:tcBorders>
            <w:shd w:val="clear" w:color="auto" w:fill="auto"/>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结余分配</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24</w:t>
            </w:r>
          </w:p>
        </w:tc>
        <w:tc>
          <w:tcPr>
            <w:tcW w:w="1699" w:type="dxa"/>
            <w:tcBorders>
              <w:top w:val="single" w:sz="4" w:space="0" w:color="000000"/>
              <w:left w:val="nil"/>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年初结转和结余</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12</w:t>
            </w:r>
          </w:p>
        </w:tc>
        <w:tc>
          <w:tcPr>
            <w:tcW w:w="1764"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single" w:sz="4" w:space="0" w:color="000000"/>
              <w:right w:val="nil"/>
              <w:tl2br w:val="nil"/>
              <w:tr2bl w:val="nil"/>
            </w:tcBorders>
            <w:shd w:val="clear" w:color="auto" w:fill="auto"/>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年末结转和结余</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25</w:t>
            </w:r>
          </w:p>
        </w:tc>
        <w:tc>
          <w:tcPr>
            <w:tcW w:w="1699" w:type="dxa"/>
            <w:tcBorders>
              <w:top w:val="single" w:sz="4" w:space="0" w:color="000000"/>
              <w:left w:val="nil"/>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ind w:firstLineChars="400" w:firstLine="840"/>
              <w:jc w:val="right"/>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nil"/>
              <w:right w:val="nil"/>
              <w:tl2br w:val="nil"/>
              <w:tr2bl w:val="nil"/>
            </w:tcBorders>
            <w:shd w:val="clear" w:color="auto" w:fill="auto"/>
            <w:noWrap/>
            <w:tcMar>
              <w:top w:w="15" w:type="dxa"/>
              <w:left w:w="15" w:type="dxa"/>
              <w:right w:w="15" w:type="dxa"/>
            </w:tcMar>
            <w:vAlign w:val="center"/>
          </w:tcPr>
          <w:p w:rsidR="00BC466B" w:rsidRDefault="00BC466B">
            <w:pPr>
              <w:jc w:val="left"/>
              <w:rPr>
                <w:rFonts w:ascii="宋体" w:cs="宋体" w:hint="default"/>
                <w:color w:val="000000"/>
                <w:szCs w:val="20"/>
              </w:rPr>
            </w:pP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12</w:t>
            </w:r>
          </w:p>
        </w:tc>
        <w:tc>
          <w:tcPr>
            <w:tcW w:w="1764" w:type="dxa"/>
            <w:tcBorders>
              <w:top w:val="single" w:sz="4" w:space="0" w:color="000000"/>
              <w:left w:val="single" w:sz="4" w:space="0" w:color="000000"/>
              <w:bottom w:val="nil"/>
              <w:right w:val="single" w:sz="4" w:space="0" w:color="000000"/>
              <w:tl2br w:val="nil"/>
              <w:tr2bl w:val="nil"/>
            </w:tcBorders>
            <w:shd w:val="clear" w:color="auto" w:fill="auto"/>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4671" w:type="dxa"/>
            <w:tcBorders>
              <w:top w:val="single" w:sz="4" w:space="0" w:color="000000"/>
              <w:left w:val="single" w:sz="4" w:space="0" w:color="000000"/>
              <w:bottom w:val="nil"/>
              <w:right w:val="nil"/>
              <w:tl2br w:val="nil"/>
              <w:tr2bl w:val="nil"/>
            </w:tcBorders>
            <w:shd w:val="clear" w:color="auto" w:fill="auto"/>
            <w:noWrap/>
            <w:tcMar>
              <w:top w:w="15" w:type="dxa"/>
              <w:left w:w="15" w:type="dxa"/>
              <w:right w:w="15" w:type="dxa"/>
            </w:tcMar>
            <w:vAlign w:val="center"/>
          </w:tcPr>
          <w:p w:rsidR="00BC466B" w:rsidRDefault="00BC466B">
            <w:pPr>
              <w:jc w:val="left"/>
              <w:rPr>
                <w:rFonts w:ascii="宋体" w:cs="宋体" w:hint="default"/>
                <w:color w:val="000000"/>
                <w:szCs w:val="20"/>
              </w:rPr>
            </w:pP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25</w:t>
            </w:r>
          </w:p>
        </w:tc>
        <w:tc>
          <w:tcPr>
            <w:tcW w:w="1699" w:type="dxa"/>
            <w:tcBorders>
              <w:top w:val="single" w:sz="4" w:space="0" w:color="000000"/>
              <w:left w:val="nil"/>
              <w:bottom w:val="nil"/>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439"/>
        </w:trPr>
        <w:tc>
          <w:tcPr>
            <w:tcW w:w="4279" w:type="dxa"/>
            <w:tcBorders>
              <w:top w:val="single" w:sz="4" w:space="0" w:color="000000"/>
              <w:left w:val="single" w:sz="8" w:space="0" w:color="000000"/>
              <w:bottom w:val="single" w:sz="8" w:space="0" w:color="000000"/>
              <w:right w:val="nil"/>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b/>
                <w:color w:val="000000"/>
                <w:szCs w:val="20"/>
              </w:rPr>
            </w:pPr>
            <w:r>
              <w:rPr>
                <w:rFonts w:ascii="宋体" w:hAnsi="宋体" w:cs="宋体"/>
                <w:b/>
                <w:color w:val="000000"/>
                <w:szCs w:val="20"/>
              </w:rPr>
              <w:t>总计</w:t>
            </w:r>
          </w:p>
        </w:tc>
        <w:tc>
          <w:tcPr>
            <w:tcW w:w="825"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13</w:t>
            </w:r>
          </w:p>
        </w:tc>
        <w:tc>
          <w:tcPr>
            <w:tcW w:w="1764" w:type="dxa"/>
            <w:tcBorders>
              <w:top w:val="single" w:sz="4" w:space="0" w:color="000000"/>
              <w:left w:val="single" w:sz="4" w:space="0" w:color="000000"/>
              <w:bottom w:val="single" w:sz="8" w:space="0" w:color="000000"/>
              <w:right w:val="single" w:sz="4" w:space="0" w:color="000000"/>
              <w:tl2br w:val="nil"/>
              <w:tr2bl w:val="nil"/>
            </w:tcBorders>
            <w:shd w:val="clear" w:color="auto" w:fill="auto"/>
            <w:noWrap/>
            <w:tcMar>
              <w:top w:w="15" w:type="dxa"/>
              <w:left w:w="15" w:type="dxa"/>
              <w:right w:w="15" w:type="dxa"/>
            </w:tcMar>
            <w:vAlign w:val="center"/>
          </w:tcPr>
          <w:p w:rsidR="00BC466B" w:rsidRDefault="00F75B3F">
            <w:pPr>
              <w:jc w:val="right"/>
              <w:rPr>
                <w:rFonts w:ascii="宋体" w:cs="宋体" w:hint="default"/>
                <w:color w:val="000000"/>
                <w:szCs w:val="20"/>
              </w:rPr>
            </w:pPr>
            <w:r>
              <w:rPr>
                <w:rFonts w:ascii="宋体" w:hAnsi="宋体" w:cs="宋体"/>
                <w:color w:val="000000"/>
                <w:szCs w:val="20"/>
              </w:rPr>
              <w:t>31.72</w:t>
            </w:r>
          </w:p>
        </w:tc>
        <w:tc>
          <w:tcPr>
            <w:tcW w:w="4671" w:type="dxa"/>
            <w:tcBorders>
              <w:top w:val="single" w:sz="4" w:space="0" w:color="000000"/>
              <w:left w:val="single" w:sz="4" w:space="0" w:color="000000"/>
              <w:bottom w:val="single" w:sz="8" w:space="0" w:color="000000"/>
              <w:right w:val="nil"/>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b/>
                <w:color w:val="000000"/>
                <w:szCs w:val="20"/>
              </w:rPr>
            </w:pPr>
            <w:r>
              <w:rPr>
                <w:rFonts w:ascii="宋体" w:hAnsi="宋体" w:cs="宋体"/>
                <w:b/>
                <w:color w:val="000000"/>
                <w:szCs w:val="20"/>
              </w:rPr>
              <w:t>总计</w:t>
            </w:r>
          </w:p>
        </w:tc>
        <w:tc>
          <w:tcPr>
            <w:tcW w:w="750"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26</w:t>
            </w:r>
          </w:p>
        </w:tc>
        <w:tc>
          <w:tcPr>
            <w:tcW w:w="1699" w:type="dxa"/>
            <w:tcBorders>
              <w:top w:val="single" w:sz="4" w:space="0" w:color="000000"/>
              <w:left w:val="nil"/>
              <w:bottom w:val="single" w:sz="8" w:space="0" w:color="000000"/>
              <w:right w:val="single" w:sz="8" w:space="0" w:color="000000"/>
              <w:tl2br w:val="nil"/>
              <w:tr2bl w:val="nil"/>
            </w:tcBorders>
            <w:noWrap/>
            <w:tcMar>
              <w:top w:w="15" w:type="dxa"/>
              <w:left w:w="15" w:type="dxa"/>
              <w:right w:w="15" w:type="dxa"/>
            </w:tcMar>
            <w:vAlign w:val="center"/>
          </w:tcPr>
          <w:p w:rsidR="00BC466B" w:rsidRDefault="00F75B3F">
            <w:pPr>
              <w:ind w:firstLineChars="350" w:firstLine="735"/>
              <w:jc w:val="right"/>
              <w:rPr>
                <w:rFonts w:ascii="宋体" w:cs="宋体" w:hint="default"/>
                <w:color w:val="000000"/>
                <w:szCs w:val="20"/>
              </w:rPr>
            </w:pPr>
            <w:r>
              <w:rPr>
                <w:rFonts w:ascii="宋体" w:hAnsi="宋体" w:cs="宋体"/>
                <w:color w:val="000000"/>
                <w:szCs w:val="20"/>
              </w:rPr>
              <w:t>31.72</w:t>
            </w:r>
          </w:p>
        </w:tc>
      </w:tr>
      <w:tr w:rsidR="00BC466B">
        <w:trPr>
          <w:trHeight w:val="585"/>
        </w:trPr>
        <w:tc>
          <w:tcPr>
            <w:tcW w:w="13988" w:type="dxa"/>
            <w:gridSpan w:val="6"/>
            <w:tcBorders>
              <w:top w:val="single" w:sz="8" w:space="0" w:color="000000"/>
              <w:left w:val="nil"/>
              <w:bottom w:val="nil"/>
              <w:right w:val="nil"/>
              <w:tl2br w:val="nil"/>
              <w:tr2bl w:val="nil"/>
            </w:tcBorders>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注：本表反映部门本年度的总收支和年末结转结余情况。本表金额转换为万元时，因四舍五入可能存在尾差。</w:t>
            </w:r>
          </w:p>
        </w:tc>
      </w:tr>
    </w:tbl>
    <w:p w:rsidR="00BC466B" w:rsidRDefault="00BC466B">
      <w:pPr>
        <w:rPr>
          <w:rFonts w:ascii="仿宋_GB2312" w:eastAsia="仿宋_GB2312" w:hAnsi="仿宋_GB2312" w:cs="仿宋_GB2312" w:hint="default"/>
          <w:sz w:val="32"/>
          <w:szCs w:val="32"/>
        </w:rPr>
      </w:pPr>
    </w:p>
    <w:p w:rsidR="00BC466B" w:rsidRDefault="00BC466B">
      <w:pPr>
        <w:rPr>
          <w:rFonts w:ascii="仿宋_GB2312" w:eastAsia="仿宋_GB2312" w:hAnsi="仿宋_GB2312" w:cs="仿宋_GB2312" w:hint="default"/>
          <w:sz w:val="32"/>
          <w:szCs w:val="32"/>
        </w:rPr>
        <w:sectPr w:rsidR="00BC466B">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027"/>
        <w:gridCol w:w="59"/>
        <w:gridCol w:w="1271"/>
        <w:gridCol w:w="1553"/>
        <w:gridCol w:w="88"/>
        <w:gridCol w:w="1465"/>
        <w:gridCol w:w="176"/>
        <w:gridCol w:w="1377"/>
        <w:gridCol w:w="264"/>
        <w:gridCol w:w="1289"/>
        <w:gridCol w:w="352"/>
        <w:gridCol w:w="1201"/>
        <w:gridCol w:w="440"/>
        <w:gridCol w:w="1113"/>
        <w:gridCol w:w="528"/>
        <w:gridCol w:w="1642"/>
      </w:tblGrid>
      <w:tr w:rsidR="00BC466B">
        <w:trPr>
          <w:trHeight w:val="435"/>
        </w:trPr>
        <w:tc>
          <w:tcPr>
            <w:tcW w:w="13845" w:type="dxa"/>
            <w:gridSpan w:val="16"/>
            <w:tcBorders>
              <w:top w:val="nil"/>
              <w:left w:val="nil"/>
              <w:bottom w:val="nil"/>
              <w:right w:val="nil"/>
              <w:tl2br w:val="nil"/>
              <w:tr2bl w:val="nil"/>
            </w:tcBorders>
            <w:noWrap/>
            <w:tcMar>
              <w:top w:w="15" w:type="dxa"/>
              <w:left w:w="15" w:type="dxa"/>
              <w:right w:w="15" w:type="dxa"/>
            </w:tcMar>
            <w:vAlign w:val="center"/>
          </w:tcPr>
          <w:p w:rsidR="00BC466B" w:rsidRDefault="0004362F">
            <w:pPr>
              <w:widowControl/>
              <w:jc w:val="center"/>
              <w:textAlignment w:val="center"/>
              <w:rPr>
                <w:rFonts w:ascii="华文中宋" w:eastAsia="华文中宋" w:hAnsi="华文中宋" w:cs="华文中宋" w:hint="default"/>
                <w:color w:val="000000"/>
                <w:sz w:val="32"/>
                <w:szCs w:val="32"/>
              </w:rPr>
            </w:pPr>
            <w:r>
              <w:rPr>
                <w:rFonts w:ascii="华文中宋" w:eastAsia="华文中宋" w:hAnsi="华文中宋" w:cs="华文中宋"/>
                <w:color w:val="000000"/>
                <w:sz w:val="32"/>
                <w:szCs w:val="32"/>
              </w:rPr>
              <w:lastRenderedPageBreak/>
              <w:t>收入决算表</w:t>
            </w:r>
          </w:p>
        </w:tc>
      </w:tr>
      <w:tr w:rsidR="00BC466B">
        <w:trPr>
          <w:trHeight w:val="285"/>
        </w:trPr>
        <w:tc>
          <w:tcPr>
            <w:tcW w:w="1027"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59"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271"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553"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2170"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ascii="宋体" w:cs="宋体" w:hint="default"/>
                <w:color w:val="000000"/>
                <w:szCs w:val="20"/>
              </w:rPr>
            </w:pPr>
            <w:r>
              <w:rPr>
                <w:rFonts w:ascii="宋体" w:hAnsi="宋体" w:cs="宋体"/>
                <w:color w:val="000000"/>
                <w:szCs w:val="20"/>
              </w:rPr>
              <w:t>公开02表</w:t>
            </w:r>
          </w:p>
        </w:tc>
      </w:tr>
      <w:tr w:rsidR="00B0699C" w:rsidTr="0003776C">
        <w:trPr>
          <w:trHeight w:val="300"/>
        </w:trPr>
        <w:tc>
          <w:tcPr>
            <w:tcW w:w="7016" w:type="dxa"/>
            <w:gridSpan w:val="8"/>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rsidP="00B0699C">
            <w:pPr>
              <w:rPr>
                <w:rFonts w:ascii="宋体" w:cs="宋体" w:hint="default"/>
                <w:color w:val="000000"/>
                <w:szCs w:val="20"/>
              </w:rPr>
            </w:pPr>
            <w:r>
              <w:rPr>
                <w:rFonts w:ascii="宋体" w:hAnsi="宋体" w:cs="宋体"/>
                <w:color w:val="000000"/>
                <w:szCs w:val="20"/>
              </w:rPr>
              <w:t>部门：义马市社会管理创新工作领导小组办公室（本级）</w:t>
            </w: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jc w:val="right"/>
              <w:rPr>
                <w:rFonts w:ascii="宋体" w:cs="宋体" w:hint="default"/>
                <w:color w:val="000000"/>
                <w:szCs w:val="20"/>
              </w:rPr>
            </w:pPr>
          </w:p>
        </w:tc>
        <w:tc>
          <w:tcPr>
            <w:tcW w:w="1553"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jc w:val="right"/>
              <w:rPr>
                <w:rFonts w:ascii="宋体" w:cs="宋体" w:hint="default"/>
                <w:color w:val="000000"/>
                <w:szCs w:val="20"/>
              </w:rPr>
            </w:pPr>
          </w:p>
        </w:tc>
        <w:tc>
          <w:tcPr>
            <w:tcW w:w="2170"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0699C" w:rsidRDefault="00B0699C">
            <w:pPr>
              <w:widowControl/>
              <w:jc w:val="right"/>
              <w:textAlignment w:val="center"/>
              <w:rPr>
                <w:rFonts w:ascii="宋体" w:cs="宋体" w:hint="default"/>
                <w:color w:val="000000"/>
                <w:szCs w:val="20"/>
              </w:rPr>
            </w:pPr>
            <w:r>
              <w:rPr>
                <w:rFonts w:ascii="宋体" w:hAnsi="宋体" w:cs="宋体"/>
                <w:color w:val="000000"/>
                <w:szCs w:val="20"/>
              </w:rPr>
              <w:t>单位：万元</w:t>
            </w:r>
          </w:p>
        </w:tc>
      </w:tr>
      <w:tr w:rsidR="00BC466B">
        <w:trPr>
          <w:trHeight w:val="450"/>
        </w:trPr>
        <w:tc>
          <w:tcPr>
            <w:tcW w:w="2357" w:type="dxa"/>
            <w:gridSpan w:val="3"/>
            <w:tcBorders>
              <w:top w:val="single" w:sz="8" w:space="0" w:color="000000"/>
              <w:left w:val="single" w:sz="8" w:space="0" w:color="000000"/>
              <w:bottom w:val="single" w:sz="4" w:space="0" w:color="000000"/>
              <w:right w:val="nil"/>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    目</w:t>
            </w:r>
          </w:p>
        </w:tc>
        <w:tc>
          <w:tcPr>
            <w:tcW w:w="1641"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本年收入合计</w:t>
            </w:r>
          </w:p>
        </w:tc>
        <w:tc>
          <w:tcPr>
            <w:tcW w:w="1641"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财政拨款收入</w:t>
            </w:r>
          </w:p>
        </w:tc>
        <w:tc>
          <w:tcPr>
            <w:tcW w:w="1641"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上级补助收入</w:t>
            </w:r>
          </w:p>
        </w:tc>
        <w:tc>
          <w:tcPr>
            <w:tcW w:w="1641"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事业收入</w:t>
            </w:r>
          </w:p>
        </w:tc>
        <w:tc>
          <w:tcPr>
            <w:tcW w:w="1641"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经营收入</w:t>
            </w:r>
          </w:p>
        </w:tc>
        <w:tc>
          <w:tcPr>
            <w:tcW w:w="1641"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附属单位上缴收入</w:t>
            </w:r>
          </w:p>
        </w:tc>
        <w:tc>
          <w:tcPr>
            <w:tcW w:w="1642" w:type="dxa"/>
            <w:vMerge w:val="restart"/>
            <w:tcBorders>
              <w:top w:val="single" w:sz="8" w:space="0" w:color="000000"/>
              <w:left w:val="single" w:sz="4" w:space="0" w:color="000000"/>
              <w:bottom w:val="single" w:sz="4" w:space="0" w:color="000000"/>
              <w:right w:val="single" w:sz="8"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其他收入</w:t>
            </w:r>
          </w:p>
        </w:tc>
      </w:tr>
      <w:tr w:rsidR="00BC466B">
        <w:trPr>
          <w:trHeight w:val="450"/>
        </w:trPr>
        <w:tc>
          <w:tcPr>
            <w:tcW w:w="1086" w:type="dxa"/>
            <w:gridSpan w:val="2"/>
            <w:vMerge w:val="restart"/>
            <w:tcBorders>
              <w:top w:val="single" w:sz="4" w:space="0" w:color="000000"/>
              <w:left w:val="single" w:sz="8" w:space="0" w:color="000000"/>
              <w:bottom w:val="single" w:sz="4" w:space="0" w:color="000000"/>
              <w:right w:val="nil"/>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功能分类</w:t>
            </w:r>
          </w:p>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科目编码</w:t>
            </w:r>
          </w:p>
        </w:tc>
        <w:tc>
          <w:tcPr>
            <w:tcW w:w="1271"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科目名称</w:t>
            </w: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2" w:type="dxa"/>
            <w:vMerge/>
            <w:tcBorders>
              <w:top w:val="single" w:sz="8" w:space="0" w:color="000000"/>
              <w:left w:val="single" w:sz="4" w:space="0" w:color="000000"/>
              <w:bottom w:val="single" w:sz="4" w:space="0" w:color="000000"/>
              <w:right w:val="single" w:sz="8"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trPr>
          <w:trHeight w:val="450"/>
        </w:trPr>
        <w:tc>
          <w:tcPr>
            <w:tcW w:w="1086" w:type="dxa"/>
            <w:gridSpan w:val="2"/>
            <w:vMerge/>
            <w:tcBorders>
              <w:top w:val="single" w:sz="4" w:space="0" w:color="000000"/>
              <w:left w:val="single" w:sz="8" w:space="0" w:color="000000"/>
              <w:bottom w:val="single" w:sz="4" w:space="0" w:color="000000"/>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271" w:type="dxa"/>
            <w:vMerge/>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auto"/>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1"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642" w:type="dxa"/>
            <w:vMerge/>
            <w:tcBorders>
              <w:top w:val="single" w:sz="8" w:space="0" w:color="000000"/>
              <w:left w:val="single" w:sz="4" w:space="0" w:color="000000"/>
              <w:bottom w:val="single" w:sz="4" w:space="0" w:color="000000"/>
              <w:right w:val="single" w:sz="8"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trPr>
          <w:trHeight w:val="450"/>
        </w:trPr>
        <w:tc>
          <w:tcPr>
            <w:tcW w:w="2357" w:type="dxa"/>
            <w:gridSpan w:val="3"/>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栏次</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3</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4</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5</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6</w:t>
            </w:r>
          </w:p>
        </w:tc>
        <w:tc>
          <w:tcPr>
            <w:tcW w:w="1642" w:type="dxa"/>
            <w:tcBorders>
              <w:top w:val="single" w:sz="4" w:space="0" w:color="000000"/>
              <w:left w:val="single" w:sz="4" w:space="0" w:color="000000"/>
              <w:bottom w:val="single" w:sz="4" w:space="0" w:color="000000"/>
              <w:right w:val="single" w:sz="8"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7</w:t>
            </w:r>
          </w:p>
        </w:tc>
      </w:tr>
      <w:tr w:rsidR="00BC466B">
        <w:trPr>
          <w:trHeight w:val="450"/>
        </w:trPr>
        <w:tc>
          <w:tcPr>
            <w:tcW w:w="2357" w:type="dxa"/>
            <w:gridSpan w:val="3"/>
            <w:tcBorders>
              <w:top w:val="nil"/>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合计</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ascii="宋体" w:cs="宋体" w:hint="default"/>
                <w:color w:val="000000"/>
                <w:szCs w:val="20"/>
              </w:rPr>
            </w:pPr>
            <w:r>
              <w:rPr>
                <w:rFonts w:ascii="宋体" w:cs="宋体"/>
                <w:color w:val="000000"/>
                <w:szCs w:val="20"/>
              </w:rPr>
              <w:t>31.72</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ascii="宋体" w:cs="宋体" w:hint="default"/>
                <w:color w:val="000000"/>
                <w:szCs w:val="20"/>
              </w:rPr>
            </w:pPr>
            <w:r>
              <w:rPr>
                <w:rFonts w:ascii="宋体" w:cs="宋体"/>
                <w:color w:val="000000"/>
                <w:szCs w:val="20"/>
              </w:rPr>
              <w:t>31.72</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086" w:type="dxa"/>
            <w:gridSpan w:val="2"/>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201</w:t>
            </w:r>
          </w:p>
        </w:tc>
        <w:tc>
          <w:tcPr>
            <w:tcW w:w="12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一般公共服务支出</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ascii="宋体" w:cs="宋体" w:hint="default"/>
                <w:color w:val="000000"/>
                <w:szCs w:val="20"/>
              </w:rPr>
            </w:pPr>
            <w:r>
              <w:rPr>
                <w:rFonts w:ascii="宋体" w:cs="宋体"/>
                <w:color w:val="000000"/>
                <w:szCs w:val="20"/>
              </w:rPr>
              <w:t>29.40</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ascii="宋体" w:cs="宋体" w:hint="default"/>
                <w:color w:val="000000"/>
                <w:szCs w:val="20"/>
              </w:rPr>
            </w:pPr>
            <w:r>
              <w:rPr>
                <w:rFonts w:ascii="宋体" w:cs="宋体"/>
                <w:color w:val="000000"/>
                <w:szCs w:val="20"/>
              </w:rPr>
              <w:t>29.40</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tcPr>
          <w:p w:rsidR="00BC466B" w:rsidRDefault="00BC466B">
            <w:pPr>
              <w:jc w:val="right"/>
              <w:rPr>
                <w:rFonts w:hint="default"/>
              </w:rPr>
            </w:pPr>
          </w:p>
        </w:tc>
      </w:tr>
      <w:tr w:rsidR="00BC466B">
        <w:trPr>
          <w:trHeight w:val="450"/>
        </w:trPr>
        <w:tc>
          <w:tcPr>
            <w:tcW w:w="1086" w:type="dxa"/>
            <w:gridSpan w:val="2"/>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20136</w:t>
            </w:r>
          </w:p>
        </w:tc>
        <w:tc>
          <w:tcPr>
            <w:tcW w:w="1271" w:type="dxa"/>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其它共产党事务支出</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ascii="宋体" w:cs="宋体" w:hint="default"/>
                <w:color w:val="000000"/>
                <w:szCs w:val="20"/>
              </w:rPr>
            </w:pPr>
            <w:r>
              <w:rPr>
                <w:rFonts w:ascii="宋体" w:cs="宋体"/>
                <w:color w:val="000000"/>
                <w:szCs w:val="20"/>
              </w:rPr>
              <w:t>29.40</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ascii="宋体" w:cs="宋体" w:hint="default"/>
                <w:color w:val="000000"/>
                <w:szCs w:val="20"/>
              </w:rPr>
            </w:pPr>
            <w:r>
              <w:rPr>
                <w:rFonts w:ascii="宋体" w:cs="宋体"/>
                <w:color w:val="000000"/>
                <w:szCs w:val="20"/>
              </w:rPr>
              <w:t>29.40</w:t>
            </w: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086" w:type="dxa"/>
            <w:gridSpan w:val="2"/>
            <w:tcBorders>
              <w:top w:val="single" w:sz="4" w:space="0" w:color="000000"/>
              <w:left w:val="single" w:sz="8"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2013699</w:t>
            </w:r>
          </w:p>
        </w:tc>
        <w:tc>
          <w:tcPr>
            <w:tcW w:w="1271" w:type="dxa"/>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其他共产党事务支出</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ascii="宋体" w:cs="宋体" w:hint="default"/>
                <w:color w:val="000000"/>
                <w:szCs w:val="20"/>
              </w:rPr>
            </w:pPr>
            <w:r>
              <w:rPr>
                <w:rFonts w:ascii="宋体" w:cs="宋体"/>
                <w:color w:val="000000"/>
                <w:szCs w:val="20"/>
              </w:rPr>
              <w:t>29.40</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ascii="宋体" w:cs="宋体" w:hint="default"/>
                <w:color w:val="000000"/>
                <w:szCs w:val="20"/>
              </w:rPr>
            </w:pPr>
            <w:r>
              <w:rPr>
                <w:rFonts w:ascii="宋体" w:cs="宋体"/>
                <w:color w:val="000000"/>
                <w:szCs w:val="20"/>
              </w:rPr>
              <w:t>29.40</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086" w:type="dxa"/>
            <w:gridSpan w:val="2"/>
            <w:tcBorders>
              <w:top w:val="single" w:sz="4" w:space="0" w:color="000000"/>
              <w:left w:val="single" w:sz="8"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221</w:t>
            </w:r>
          </w:p>
        </w:tc>
        <w:tc>
          <w:tcPr>
            <w:tcW w:w="1271" w:type="dxa"/>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住房保障支出</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hint="default"/>
              </w:rPr>
            </w:pPr>
            <w:r>
              <w:rPr>
                <w:rFonts w:ascii="宋体" w:cs="宋体"/>
                <w:color w:val="000000"/>
                <w:szCs w:val="20"/>
              </w:rPr>
              <w:t>2.32</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hint="default"/>
              </w:rPr>
            </w:pPr>
            <w:r>
              <w:rPr>
                <w:rFonts w:ascii="宋体" w:cs="宋体"/>
                <w:color w:val="000000"/>
                <w:szCs w:val="20"/>
              </w:rPr>
              <w:t>2.32</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086" w:type="dxa"/>
            <w:gridSpan w:val="2"/>
            <w:tcBorders>
              <w:top w:val="single" w:sz="4" w:space="0" w:color="000000"/>
              <w:left w:val="single" w:sz="8"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22102</w:t>
            </w:r>
          </w:p>
        </w:tc>
        <w:tc>
          <w:tcPr>
            <w:tcW w:w="1271" w:type="dxa"/>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住房改革支出</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hint="default"/>
              </w:rPr>
            </w:pPr>
            <w:r>
              <w:rPr>
                <w:rFonts w:ascii="宋体" w:cs="宋体"/>
                <w:color w:val="000000"/>
                <w:szCs w:val="20"/>
              </w:rPr>
              <w:t>2.32</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hint="default"/>
              </w:rPr>
            </w:pPr>
            <w:r>
              <w:rPr>
                <w:rFonts w:ascii="宋体" w:cs="宋体"/>
                <w:color w:val="000000"/>
                <w:szCs w:val="20"/>
              </w:rPr>
              <w:t>2.32</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086" w:type="dxa"/>
            <w:gridSpan w:val="2"/>
            <w:tcBorders>
              <w:top w:val="single" w:sz="4" w:space="0" w:color="000000"/>
              <w:left w:val="single" w:sz="8"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2210201</w:t>
            </w:r>
          </w:p>
        </w:tc>
        <w:tc>
          <w:tcPr>
            <w:tcW w:w="1271" w:type="dxa"/>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住房公积金</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6763A2">
            <w:pPr>
              <w:jc w:val="right"/>
              <w:rPr>
                <w:rFonts w:hint="default"/>
              </w:rPr>
            </w:pPr>
            <w:r>
              <w:rPr>
                <w:rFonts w:ascii="宋体" w:cs="宋体"/>
                <w:color w:val="000000"/>
                <w:szCs w:val="20"/>
              </w:rPr>
              <w:t>2.32</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564B0F">
            <w:pPr>
              <w:jc w:val="right"/>
              <w:rPr>
                <w:rFonts w:hint="default"/>
              </w:rPr>
            </w:pPr>
            <w:r>
              <w:rPr>
                <w:rFonts w:ascii="宋体" w:cs="宋体"/>
                <w:color w:val="000000"/>
                <w:szCs w:val="20"/>
              </w:rPr>
              <w:t>2.32</w:t>
            </w: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1"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642"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615"/>
        </w:trPr>
        <w:tc>
          <w:tcPr>
            <w:tcW w:w="13845" w:type="dxa"/>
            <w:gridSpan w:val="16"/>
            <w:tcBorders>
              <w:top w:val="single" w:sz="8" w:space="0" w:color="000000"/>
              <w:left w:val="nil"/>
              <w:bottom w:val="nil"/>
              <w:right w:val="nil"/>
              <w:tl2br w:val="nil"/>
              <w:tr2bl w:val="nil"/>
            </w:tcBorders>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注：本表反映部门本年度取得的各项收入情况。本表金额转换为万元时，因四舍五入可能存在尾差。</w:t>
            </w:r>
          </w:p>
        </w:tc>
      </w:tr>
    </w:tbl>
    <w:p w:rsidR="00BC466B" w:rsidRDefault="00BC466B">
      <w:pPr>
        <w:rPr>
          <w:rFonts w:ascii="仿宋_GB2312" w:eastAsia="仿宋_GB2312" w:hAnsi="仿宋_GB2312" w:cs="仿宋_GB2312" w:hint="default"/>
          <w:sz w:val="32"/>
          <w:szCs w:val="32"/>
        </w:rPr>
        <w:sectPr w:rsidR="00BC466B">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120"/>
        <w:gridCol w:w="63"/>
        <w:gridCol w:w="27"/>
        <w:gridCol w:w="1349"/>
        <w:gridCol w:w="1774"/>
        <w:gridCol w:w="130"/>
        <w:gridCol w:w="1672"/>
        <w:gridCol w:w="232"/>
        <w:gridCol w:w="1569"/>
        <w:gridCol w:w="335"/>
        <w:gridCol w:w="1467"/>
        <w:gridCol w:w="437"/>
        <w:gridCol w:w="1364"/>
        <w:gridCol w:w="540"/>
        <w:gridCol w:w="1909"/>
      </w:tblGrid>
      <w:tr w:rsidR="00BC466B">
        <w:trPr>
          <w:trHeight w:val="435"/>
        </w:trPr>
        <w:tc>
          <w:tcPr>
            <w:tcW w:w="13988" w:type="dxa"/>
            <w:gridSpan w:val="15"/>
            <w:tcBorders>
              <w:top w:val="nil"/>
              <w:left w:val="nil"/>
              <w:bottom w:val="nil"/>
              <w:right w:val="nil"/>
              <w:tl2br w:val="nil"/>
              <w:tr2bl w:val="nil"/>
            </w:tcBorders>
            <w:noWrap/>
            <w:tcMar>
              <w:top w:w="15" w:type="dxa"/>
              <w:left w:w="15" w:type="dxa"/>
              <w:right w:w="15" w:type="dxa"/>
            </w:tcMar>
            <w:vAlign w:val="center"/>
          </w:tcPr>
          <w:p w:rsidR="00BC466B" w:rsidRDefault="0004362F">
            <w:pPr>
              <w:widowControl/>
              <w:jc w:val="center"/>
              <w:textAlignment w:val="center"/>
              <w:rPr>
                <w:rFonts w:ascii="华文中宋" w:eastAsia="华文中宋" w:hAnsi="华文中宋" w:cs="华文中宋" w:hint="default"/>
                <w:color w:val="000000"/>
                <w:sz w:val="32"/>
                <w:szCs w:val="32"/>
              </w:rPr>
            </w:pPr>
            <w:r>
              <w:rPr>
                <w:rFonts w:ascii="华文中宋" w:eastAsia="华文中宋" w:hAnsi="华文中宋" w:cs="华文中宋"/>
                <w:color w:val="000000"/>
                <w:sz w:val="32"/>
                <w:szCs w:val="32"/>
              </w:rPr>
              <w:lastRenderedPageBreak/>
              <w:t>支出决算表</w:t>
            </w:r>
          </w:p>
        </w:tc>
      </w:tr>
      <w:tr w:rsidR="00BC466B">
        <w:trPr>
          <w:trHeight w:val="285"/>
        </w:trPr>
        <w:tc>
          <w:tcPr>
            <w:tcW w:w="1120"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90"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349"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774"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2449"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ascii="宋体" w:cs="宋体" w:hint="default"/>
                <w:color w:val="000000"/>
                <w:szCs w:val="20"/>
              </w:rPr>
            </w:pPr>
            <w:r>
              <w:rPr>
                <w:rFonts w:ascii="宋体" w:hAnsi="宋体" w:cs="宋体"/>
                <w:color w:val="000000"/>
                <w:szCs w:val="20"/>
              </w:rPr>
              <w:t>公开03表</w:t>
            </w:r>
          </w:p>
        </w:tc>
      </w:tr>
      <w:tr w:rsidR="00162010" w:rsidTr="003E48B5">
        <w:trPr>
          <w:trHeight w:val="300"/>
        </w:trPr>
        <w:tc>
          <w:tcPr>
            <w:tcW w:w="7936" w:type="dxa"/>
            <w:gridSpan w:val="9"/>
            <w:tcBorders>
              <w:top w:val="nil"/>
              <w:left w:val="nil"/>
              <w:bottom w:val="nil"/>
              <w:right w:val="nil"/>
              <w:tl2br w:val="nil"/>
              <w:tr2bl w:val="nil"/>
            </w:tcBorders>
            <w:shd w:val="clear" w:color="auto" w:fill="FFFFFF"/>
            <w:noWrap/>
            <w:tcMar>
              <w:top w:w="15" w:type="dxa"/>
              <w:left w:w="15" w:type="dxa"/>
              <w:right w:w="15" w:type="dxa"/>
            </w:tcMar>
            <w:vAlign w:val="center"/>
          </w:tcPr>
          <w:p w:rsidR="00162010" w:rsidRDefault="00162010" w:rsidP="00162010">
            <w:pPr>
              <w:rPr>
                <w:rFonts w:ascii="宋体" w:cs="宋体" w:hint="default"/>
                <w:color w:val="000000"/>
                <w:szCs w:val="20"/>
              </w:rPr>
            </w:pPr>
            <w:r>
              <w:rPr>
                <w:rFonts w:ascii="宋体" w:hAnsi="宋体" w:cs="宋体"/>
                <w:color w:val="000000"/>
                <w:szCs w:val="20"/>
              </w:rPr>
              <w:t>部门：义马市社会管理创新工作领导小组办公室（本级）</w:t>
            </w:r>
          </w:p>
        </w:tc>
        <w:tc>
          <w:tcPr>
            <w:tcW w:w="1802"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162010" w:rsidRDefault="00162010">
            <w:pPr>
              <w:jc w:val="right"/>
              <w:rPr>
                <w:rFonts w:ascii="宋体" w:cs="宋体" w:hint="default"/>
                <w:color w:val="000000"/>
                <w:szCs w:val="20"/>
              </w:rPr>
            </w:pPr>
          </w:p>
        </w:tc>
        <w:tc>
          <w:tcPr>
            <w:tcW w:w="1801"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162010" w:rsidRDefault="00162010">
            <w:pPr>
              <w:jc w:val="right"/>
              <w:rPr>
                <w:rFonts w:ascii="宋体" w:cs="宋体" w:hint="default"/>
                <w:color w:val="000000"/>
                <w:szCs w:val="20"/>
              </w:rPr>
            </w:pPr>
          </w:p>
        </w:tc>
        <w:tc>
          <w:tcPr>
            <w:tcW w:w="2449" w:type="dxa"/>
            <w:gridSpan w:val="2"/>
            <w:tcBorders>
              <w:top w:val="nil"/>
              <w:left w:val="nil"/>
              <w:bottom w:val="nil"/>
              <w:right w:val="nil"/>
              <w:tl2br w:val="nil"/>
              <w:tr2bl w:val="nil"/>
            </w:tcBorders>
            <w:shd w:val="clear" w:color="auto" w:fill="FFFFFF"/>
            <w:noWrap/>
            <w:tcMar>
              <w:top w:w="15" w:type="dxa"/>
              <w:left w:w="15" w:type="dxa"/>
              <w:right w:w="15" w:type="dxa"/>
            </w:tcMar>
            <w:vAlign w:val="center"/>
          </w:tcPr>
          <w:p w:rsidR="00162010" w:rsidRDefault="00162010">
            <w:pPr>
              <w:widowControl/>
              <w:jc w:val="right"/>
              <w:textAlignment w:val="center"/>
              <w:rPr>
                <w:rFonts w:ascii="宋体" w:cs="宋体" w:hint="default"/>
                <w:color w:val="000000"/>
                <w:szCs w:val="20"/>
              </w:rPr>
            </w:pPr>
            <w:r>
              <w:rPr>
                <w:rFonts w:ascii="宋体" w:hAnsi="宋体" w:cs="宋体"/>
                <w:color w:val="000000"/>
                <w:szCs w:val="20"/>
              </w:rPr>
              <w:t>单位：万元</w:t>
            </w:r>
          </w:p>
        </w:tc>
      </w:tr>
      <w:tr w:rsidR="00BC466B">
        <w:trPr>
          <w:trHeight w:val="450"/>
        </w:trPr>
        <w:tc>
          <w:tcPr>
            <w:tcW w:w="2559" w:type="dxa"/>
            <w:gridSpan w:val="4"/>
            <w:tcBorders>
              <w:top w:val="single" w:sz="8" w:space="0" w:color="000000"/>
              <w:left w:val="single" w:sz="8" w:space="0" w:color="000000"/>
              <w:bottom w:val="single" w:sz="4" w:space="0" w:color="000000"/>
              <w:right w:val="nil"/>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    目</w:t>
            </w:r>
          </w:p>
        </w:tc>
        <w:tc>
          <w:tcPr>
            <w:tcW w:w="1904"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本年支出合计</w:t>
            </w:r>
          </w:p>
        </w:tc>
        <w:tc>
          <w:tcPr>
            <w:tcW w:w="1904"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基本支出</w:t>
            </w:r>
          </w:p>
        </w:tc>
        <w:tc>
          <w:tcPr>
            <w:tcW w:w="1904"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项目支出</w:t>
            </w:r>
          </w:p>
        </w:tc>
        <w:tc>
          <w:tcPr>
            <w:tcW w:w="1904"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上缴上级支出</w:t>
            </w:r>
          </w:p>
        </w:tc>
        <w:tc>
          <w:tcPr>
            <w:tcW w:w="1904" w:type="dxa"/>
            <w:gridSpan w:val="2"/>
            <w:vMerge w:val="restart"/>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经营支出</w:t>
            </w:r>
          </w:p>
        </w:tc>
        <w:tc>
          <w:tcPr>
            <w:tcW w:w="1909" w:type="dxa"/>
            <w:vMerge w:val="restart"/>
            <w:tcBorders>
              <w:top w:val="single" w:sz="8" w:space="0" w:color="000000"/>
              <w:left w:val="single" w:sz="4" w:space="0" w:color="000000"/>
              <w:bottom w:val="single" w:sz="4" w:space="0" w:color="000000"/>
              <w:right w:val="single" w:sz="8"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对附属单位补助支出</w:t>
            </w:r>
          </w:p>
        </w:tc>
      </w:tr>
      <w:tr w:rsidR="00BC466B">
        <w:trPr>
          <w:trHeight w:val="450"/>
        </w:trPr>
        <w:tc>
          <w:tcPr>
            <w:tcW w:w="1183" w:type="dxa"/>
            <w:gridSpan w:val="2"/>
            <w:vMerge w:val="restart"/>
            <w:tcBorders>
              <w:top w:val="single" w:sz="4" w:space="0" w:color="000000"/>
              <w:left w:val="single" w:sz="8" w:space="0" w:color="000000"/>
              <w:bottom w:val="single" w:sz="4" w:space="0" w:color="000000"/>
              <w:right w:val="nil"/>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功能分类</w:t>
            </w:r>
          </w:p>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科目编码</w:t>
            </w:r>
          </w:p>
        </w:tc>
        <w:tc>
          <w:tcPr>
            <w:tcW w:w="1376" w:type="dxa"/>
            <w:gridSpan w:val="2"/>
            <w:vMerge w:val="restart"/>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科目名称</w:t>
            </w: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9" w:type="dxa"/>
            <w:vMerge/>
            <w:tcBorders>
              <w:top w:val="single" w:sz="8" w:space="0" w:color="000000"/>
              <w:left w:val="single" w:sz="4" w:space="0" w:color="000000"/>
              <w:bottom w:val="single" w:sz="4" w:space="0" w:color="000000"/>
              <w:right w:val="single" w:sz="8"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trPr>
          <w:trHeight w:val="450"/>
        </w:trPr>
        <w:tc>
          <w:tcPr>
            <w:tcW w:w="1183" w:type="dxa"/>
            <w:gridSpan w:val="2"/>
            <w:vMerge/>
            <w:tcBorders>
              <w:top w:val="single" w:sz="4" w:space="0" w:color="000000"/>
              <w:left w:val="single" w:sz="8" w:space="0" w:color="000000"/>
              <w:bottom w:val="single" w:sz="4" w:space="0" w:color="000000"/>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376" w:type="dxa"/>
            <w:gridSpan w:val="2"/>
            <w:vMerge/>
            <w:tcBorders>
              <w:top w:val="single" w:sz="4"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4" w:type="dxa"/>
            <w:gridSpan w:val="2"/>
            <w:vMerge/>
            <w:tcBorders>
              <w:top w:val="single" w:sz="8" w:space="0" w:color="000000"/>
              <w:left w:val="single" w:sz="4" w:space="0" w:color="000000"/>
              <w:bottom w:val="single" w:sz="4" w:space="0" w:color="000000"/>
              <w:right w:val="single" w:sz="4"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1909" w:type="dxa"/>
            <w:vMerge/>
            <w:tcBorders>
              <w:top w:val="single" w:sz="8" w:space="0" w:color="000000"/>
              <w:left w:val="single" w:sz="4" w:space="0" w:color="000000"/>
              <w:bottom w:val="single" w:sz="4" w:space="0" w:color="000000"/>
              <w:right w:val="single" w:sz="8" w:space="0" w:color="000000"/>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trPr>
          <w:trHeight w:val="450"/>
        </w:trPr>
        <w:tc>
          <w:tcPr>
            <w:tcW w:w="2559" w:type="dxa"/>
            <w:gridSpan w:val="4"/>
            <w:tcBorders>
              <w:top w:val="single" w:sz="4" w:space="0" w:color="000000"/>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栏次</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3</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4</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5</w:t>
            </w:r>
          </w:p>
        </w:tc>
        <w:tc>
          <w:tcPr>
            <w:tcW w:w="1909" w:type="dxa"/>
            <w:tcBorders>
              <w:top w:val="single" w:sz="4" w:space="0" w:color="000000"/>
              <w:left w:val="single" w:sz="4" w:space="0" w:color="000000"/>
              <w:bottom w:val="single" w:sz="4" w:space="0" w:color="000000"/>
              <w:right w:val="single" w:sz="8"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6</w:t>
            </w:r>
          </w:p>
        </w:tc>
      </w:tr>
      <w:tr w:rsidR="00BC466B">
        <w:trPr>
          <w:trHeight w:val="450"/>
        </w:trPr>
        <w:tc>
          <w:tcPr>
            <w:tcW w:w="2559" w:type="dxa"/>
            <w:gridSpan w:val="4"/>
            <w:tcBorders>
              <w:top w:val="nil"/>
              <w:left w:val="single" w:sz="8"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合计</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31.72</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31.72</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183" w:type="dxa"/>
            <w:gridSpan w:val="2"/>
            <w:tcBorders>
              <w:top w:val="single" w:sz="4" w:space="0" w:color="000000"/>
              <w:left w:val="single" w:sz="8" w:space="0" w:color="000000"/>
              <w:bottom w:val="single" w:sz="4" w:space="0" w:color="000000"/>
              <w:right w:val="nil"/>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201</w:t>
            </w:r>
          </w:p>
        </w:tc>
        <w:tc>
          <w:tcPr>
            <w:tcW w:w="137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一般公共服务支出</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183" w:type="dxa"/>
            <w:gridSpan w:val="2"/>
            <w:tcBorders>
              <w:top w:val="single" w:sz="4" w:space="0" w:color="000000"/>
              <w:left w:val="single" w:sz="8" w:space="0" w:color="000000"/>
              <w:bottom w:val="single" w:sz="4" w:space="0" w:color="000000"/>
              <w:right w:val="nil"/>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20136</w:t>
            </w:r>
          </w:p>
        </w:tc>
        <w:tc>
          <w:tcPr>
            <w:tcW w:w="137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其他共产党事务支出</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183" w:type="dxa"/>
            <w:gridSpan w:val="2"/>
            <w:tcBorders>
              <w:top w:val="single" w:sz="4" w:space="0" w:color="000000"/>
              <w:left w:val="single" w:sz="8" w:space="0" w:color="000000"/>
              <w:bottom w:val="single" w:sz="4" w:space="0" w:color="000000"/>
              <w:right w:val="nil"/>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2013699</w:t>
            </w:r>
          </w:p>
        </w:tc>
        <w:tc>
          <w:tcPr>
            <w:tcW w:w="1376"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其他共产党事务支出</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ascii="宋体" w:cs="宋体" w:hint="default"/>
                <w:color w:val="000000"/>
                <w:szCs w:val="20"/>
              </w:rPr>
            </w:pPr>
            <w:r>
              <w:rPr>
                <w:rFonts w:ascii="宋体" w:cs="宋体"/>
                <w:color w:val="000000"/>
                <w:szCs w:val="20"/>
              </w:rPr>
              <w:t>31.7</w:t>
            </w: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183" w:type="dxa"/>
            <w:gridSpan w:val="2"/>
            <w:tcBorders>
              <w:top w:val="single" w:sz="4" w:space="0" w:color="000000"/>
              <w:left w:val="single" w:sz="8" w:space="0" w:color="000000"/>
              <w:bottom w:val="single" w:sz="8" w:space="0" w:color="000000"/>
              <w:right w:val="nil"/>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221</w:t>
            </w:r>
          </w:p>
        </w:tc>
        <w:tc>
          <w:tcPr>
            <w:tcW w:w="1376" w:type="dxa"/>
            <w:gridSpan w:val="2"/>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住房保障支出</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hint="default"/>
              </w:rPr>
            </w:pPr>
            <w:r>
              <w:t>2.32</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hint="default"/>
              </w:rPr>
            </w:pPr>
            <w:r>
              <w:t>2.32</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183" w:type="dxa"/>
            <w:gridSpan w:val="2"/>
            <w:tcBorders>
              <w:top w:val="single" w:sz="4" w:space="0" w:color="000000"/>
              <w:left w:val="single" w:sz="8" w:space="0" w:color="000000"/>
              <w:bottom w:val="single" w:sz="8" w:space="0" w:color="000000"/>
              <w:right w:val="nil"/>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22102</w:t>
            </w:r>
          </w:p>
        </w:tc>
        <w:tc>
          <w:tcPr>
            <w:tcW w:w="1376" w:type="dxa"/>
            <w:gridSpan w:val="2"/>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住房改革支出</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hint="default"/>
              </w:rPr>
            </w:pPr>
            <w:r>
              <w:t>2.32</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hint="default"/>
              </w:rPr>
            </w:pPr>
            <w:r>
              <w:t>2.32</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450"/>
        </w:trPr>
        <w:tc>
          <w:tcPr>
            <w:tcW w:w="1183" w:type="dxa"/>
            <w:gridSpan w:val="2"/>
            <w:tcBorders>
              <w:top w:val="single" w:sz="4" w:space="0" w:color="000000"/>
              <w:left w:val="single" w:sz="8" w:space="0" w:color="000000"/>
              <w:bottom w:val="single" w:sz="8" w:space="0" w:color="000000"/>
              <w:right w:val="nil"/>
              <w:tl2br w:val="nil"/>
              <w:tr2bl w:val="nil"/>
            </w:tcBorders>
            <w:shd w:val="clear" w:color="auto" w:fill="FFFFFF"/>
            <w:noWrap/>
            <w:tcMar>
              <w:top w:w="15" w:type="dxa"/>
              <w:left w:w="15" w:type="dxa"/>
              <w:right w:w="15" w:type="dxa"/>
            </w:tcMar>
            <w:vAlign w:val="center"/>
          </w:tcPr>
          <w:p w:rsidR="00BC466B" w:rsidRDefault="0004362F">
            <w:pPr>
              <w:jc w:val="left"/>
              <w:rPr>
                <w:rFonts w:ascii="宋体" w:hAnsi="宋体" w:cs="宋体" w:hint="default"/>
                <w:color w:val="000000"/>
                <w:szCs w:val="20"/>
              </w:rPr>
            </w:pPr>
            <w:r>
              <w:rPr>
                <w:rFonts w:ascii="宋体" w:hAnsi="宋体" w:cs="宋体"/>
                <w:color w:val="000000"/>
                <w:szCs w:val="20"/>
              </w:rPr>
              <w:t>2210201</w:t>
            </w:r>
          </w:p>
        </w:tc>
        <w:tc>
          <w:tcPr>
            <w:tcW w:w="1376" w:type="dxa"/>
            <w:gridSpan w:val="2"/>
            <w:tcBorders>
              <w:top w:val="single" w:sz="4" w:space="0" w:color="000000"/>
              <w:left w:val="single" w:sz="4" w:space="0" w:color="000000"/>
              <w:bottom w:val="single" w:sz="8" w:space="0" w:color="000000"/>
              <w:right w:val="single" w:sz="4" w:space="0" w:color="000000"/>
              <w:tl2br w:val="nil"/>
              <w:tr2bl w:val="nil"/>
            </w:tcBorders>
            <w:shd w:val="clear" w:color="auto" w:fill="FFFFFF"/>
            <w:noWrap/>
            <w:tcMar>
              <w:top w:w="15" w:type="dxa"/>
              <w:left w:w="15" w:type="dxa"/>
              <w:right w:w="15" w:type="dxa"/>
            </w:tcMar>
            <w:vAlign w:val="center"/>
          </w:tcPr>
          <w:p w:rsidR="00BC466B" w:rsidRDefault="0004362F">
            <w:pPr>
              <w:jc w:val="left"/>
              <w:rPr>
                <w:rFonts w:ascii="宋体" w:cs="宋体" w:hint="default"/>
                <w:color w:val="000000"/>
                <w:szCs w:val="20"/>
              </w:rPr>
            </w:pPr>
            <w:r>
              <w:rPr>
                <w:rFonts w:ascii="宋体" w:hAnsi="宋体" w:cs="宋体"/>
                <w:color w:val="000000"/>
                <w:szCs w:val="20"/>
              </w:rPr>
              <w:t>住房公积金</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hint="default"/>
              </w:rPr>
            </w:pPr>
            <w:r>
              <w:t>2.32</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3A1A0E">
            <w:pPr>
              <w:jc w:val="right"/>
              <w:rPr>
                <w:rFonts w:hint="default"/>
              </w:rPr>
            </w:pPr>
            <w:r>
              <w:t>2.32</w:t>
            </w: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4" w:type="dxa"/>
            <w:gridSpan w:val="2"/>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1909"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630"/>
        </w:trPr>
        <w:tc>
          <w:tcPr>
            <w:tcW w:w="13988" w:type="dxa"/>
            <w:gridSpan w:val="15"/>
            <w:tcBorders>
              <w:top w:val="single" w:sz="8" w:space="0" w:color="000000"/>
              <w:left w:val="nil"/>
              <w:bottom w:val="nil"/>
              <w:right w:val="nil"/>
              <w:tl2br w:val="nil"/>
              <w:tr2bl w:val="nil"/>
            </w:tcBorders>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注：本表反映部门本年度各项支出情况。本表金额转换为万元时，因四舍五入可能存在尾差。</w:t>
            </w:r>
          </w:p>
        </w:tc>
      </w:tr>
    </w:tbl>
    <w:p w:rsidR="00BC466B" w:rsidRDefault="00BC466B">
      <w:pPr>
        <w:rPr>
          <w:rFonts w:ascii="仿宋_GB2312" w:eastAsia="仿宋_GB2312" w:hAnsi="仿宋_GB2312" w:cs="仿宋_GB2312" w:hint="default"/>
          <w:sz w:val="32"/>
          <w:szCs w:val="32"/>
        </w:rPr>
        <w:sectPr w:rsidR="00BC466B">
          <w:pgSz w:w="16838" w:h="11906" w:orient="landscape"/>
          <w:pgMar w:top="1800" w:right="1440" w:bottom="1800" w:left="1440" w:header="720" w:footer="720" w:gutter="0"/>
          <w:pgNumType w:fmt="numberInDash"/>
          <w:cols w:space="720"/>
          <w:docGrid w:type="lines" w:linePitch="312"/>
        </w:sectPr>
      </w:pPr>
    </w:p>
    <w:tbl>
      <w:tblPr>
        <w:tblW w:w="0" w:type="auto"/>
        <w:tblInd w:w="93" w:type="dxa"/>
        <w:tblLook w:val="04A0"/>
      </w:tblPr>
      <w:tblGrid>
        <w:gridCol w:w="2946"/>
        <w:gridCol w:w="492"/>
        <w:gridCol w:w="741"/>
        <w:gridCol w:w="4333"/>
        <w:gridCol w:w="683"/>
        <w:gridCol w:w="494"/>
        <w:gridCol w:w="247"/>
        <w:gridCol w:w="648"/>
        <w:gridCol w:w="594"/>
        <w:gridCol w:w="547"/>
        <w:gridCol w:w="547"/>
        <w:gridCol w:w="146"/>
        <w:gridCol w:w="1663"/>
      </w:tblGrid>
      <w:tr w:rsidR="00BC466B">
        <w:trPr>
          <w:trHeight w:val="390"/>
        </w:trPr>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04362F">
            <w:pPr>
              <w:widowControl/>
              <w:jc w:val="center"/>
              <w:rPr>
                <w:rFonts w:ascii="华文中宋" w:eastAsia="华文中宋" w:hAnsi="华文中宋" w:cs="Arial" w:hint="default"/>
                <w:color w:val="000000"/>
                <w:sz w:val="32"/>
                <w:szCs w:val="32"/>
              </w:rPr>
            </w:pPr>
            <w:r>
              <w:rPr>
                <w:rFonts w:ascii="华文中宋" w:eastAsia="华文中宋" w:hAnsi="华文中宋" w:cs="Arial"/>
                <w:color w:val="000000"/>
                <w:sz w:val="32"/>
                <w:szCs w:val="32"/>
              </w:rPr>
              <w:t xml:space="preserve">      财政拨款收入支出决算总表</w:t>
            </w: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r>
      <w:tr w:rsidR="00BC466B">
        <w:trPr>
          <w:trHeight w:val="255"/>
        </w:trPr>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gridSpan w:val="2"/>
            <w:tcBorders>
              <w:top w:val="nil"/>
              <w:left w:val="nil"/>
              <w:bottom w:val="nil"/>
              <w:right w:val="nil"/>
              <w:tl2br w:val="nil"/>
              <w:tr2bl w:val="nil"/>
            </w:tcBorders>
            <w:noWrap/>
            <w:vAlign w:val="bottom"/>
          </w:tcPr>
          <w:p w:rsidR="00BC466B" w:rsidRDefault="00BC466B">
            <w:pPr>
              <w:widowControl/>
              <w:jc w:val="left"/>
              <w:rPr>
                <w:rFonts w:ascii="Arial" w:cs="Arial" w:hint="default"/>
                <w:color w:val="000000"/>
                <w:szCs w:val="20"/>
              </w:rPr>
            </w:pPr>
          </w:p>
        </w:tc>
        <w:tc>
          <w:tcPr>
            <w:tcW w:w="0" w:type="auto"/>
            <w:tcBorders>
              <w:top w:val="nil"/>
              <w:left w:val="nil"/>
              <w:bottom w:val="nil"/>
              <w:right w:val="nil"/>
              <w:tl2br w:val="nil"/>
              <w:tr2bl w:val="nil"/>
            </w:tcBorders>
            <w:noWrap/>
            <w:vAlign w:val="bottom"/>
          </w:tcPr>
          <w:p w:rsidR="00BC466B" w:rsidRDefault="0004362F">
            <w:pPr>
              <w:widowControl/>
              <w:jc w:val="right"/>
              <w:rPr>
                <w:rFonts w:ascii="宋体" w:cs="Arial" w:hint="default"/>
                <w:color w:val="000000"/>
                <w:szCs w:val="20"/>
              </w:rPr>
            </w:pPr>
            <w:r>
              <w:rPr>
                <w:rFonts w:ascii="宋体" w:hAnsi="宋体" w:cs="宋体"/>
                <w:color w:val="000000"/>
                <w:szCs w:val="20"/>
              </w:rPr>
              <w:t>公开04表</w:t>
            </w:r>
          </w:p>
        </w:tc>
      </w:tr>
      <w:tr w:rsidR="001C5702" w:rsidTr="002515A0">
        <w:trPr>
          <w:trHeight w:val="255"/>
        </w:trPr>
        <w:tc>
          <w:tcPr>
            <w:tcW w:w="0" w:type="auto"/>
            <w:gridSpan w:val="5"/>
            <w:tcBorders>
              <w:top w:val="nil"/>
              <w:left w:val="nil"/>
              <w:bottom w:val="single" w:sz="4" w:space="0" w:color="000000"/>
              <w:right w:val="nil"/>
              <w:tl2br w:val="nil"/>
              <w:tr2bl w:val="nil"/>
            </w:tcBorders>
            <w:noWrap/>
            <w:vAlign w:val="bottom"/>
          </w:tcPr>
          <w:p w:rsidR="001C5702" w:rsidRDefault="001C5702">
            <w:pPr>
              <w:widowControl/>
              <w:jc w:val="left"/>
              <w:rPr>
                <w:rFonts w:ascii="Arial" w:cs="Arial" w:hint="default"/>
                <w:color w:val="000000"/>
                <w:szCs w:val="20"/>
              </w:rPr>
            </w:pPr>
            <w:r>
              <w:rPr>
                <w:rFonts w:ascii="宋体" w:hAnsi="宋体" w:cs="宋体"/>
                <w:color w:val="000000"/>
                <w:szCs w:val="20"/>
              </w:rPr>
              <w:t>部门：义马市社会管理创新工作领导小组办公室（本级）</w:t>
            </w:r>
          </w:p>
        </w:tc>
        <w:tc>
          <w:tcPr>
            <w:tcW w:w="0" w:type="auto"/>
            <w:tcBorders>
              <w:top w:val="nil"/>
              <w:left w:val="nil"/>
              <w:bottom w:val="single" w:sz="4" w:space="0" w:color="000000"/>
              <w:right w:val="nil"/>
              <w:tl2br w:val="nil"/>
              <w:tr2bl w:val="nil"/>
            </w:tcBorders>
            <w:noWrap/>
            <w:vAlign w:val="bottom"/>
          </w:tcPr>
          <w:p w:rsidR="001C5702" w:rsidRDefault="001C5702">
            <w:pPr>
              <w:widowControl/>
              <w:jc w:val="left"/>
              <w:rPr>
                <w:rFonts w:ascii="Arial" w:cs="Arial" w:hint="default"/>
                <w:color w:val="000000"/>
                <w:szCs w:val="20"/>
              </w:rPr>
            </w:pPr>
          </w:p>
        </w:tc>
        <w:tc>
          <w:tcPr>
            <w:tcW w:w="0" w:type="auto"/>
            <w:gridSpan w:val="2"/>
            <w:tcBorders>
              <w:top w:val="nil"/>
              <w:left w:val="nil"/>
              <w:bottom w:val="single" w:sz="4" w:space="0" w:color="000000"/>
              <w:right w:val="nil"/>
              <w:tl2br w:val="nil"/>
              <w:tr2bl w:val="nil"/>
            </w:tcBorders>
            <w:noWrap/>
            <w:vAlign w:val="bottom"/>
          </w:tcPr>
          <w:p w:rsidR="001C5702" w:rsidRDefault="001C5702">
            <w:pPr>
              <w:widowControl/>
              <w:jc w:val="left"/>
              <w:rPr>
                <w:rFonts w:ascii="Arial" w:cs="Arial" w:hint="default"/>
                <w:color w:val="000000"/>
                <w:szCs w:val="20"/>
              </w:rPr>
            </w:pPr>
          </w:p>
        </w:tc>
        <w:tc>
          <w:tcPr>
            <w:tcW w:w="0" w:type="auto"/>
            <w:gridSpan w:val="2"/>
            <w:tcBorders>
              <w:top w:val="nil"/>
              <w:left w:val="nil"/>
              <w:bottom w:val="single" w:sz="4" w:space="0" w:color="000000"/>
              <w:right w:val="nil"/>
              <w:tl2br w:val="nil"/>
              <w:tr2bl w:val="nil"/>
            </w:tcBorders>
            <w:noWrap/>
            <w:vAlign w:val="bottom"/>
          </w:tcPr>
          <w:p w:rsidR="001C5702" w:rsidRDefault="001C5702">
            <w:pPr>
              <w:widowControl/>
              <w:jc w:val="left"/>
              <w:rPr>
                <w:rFonts w:ascii="Arial" w:cs="Arial" w:hint="default"/>
                <w:color w:val="000000"/>
                <w:szCs w:val="20"/>
              </w:rPr>
            </w:pPr>
          </w:p>
        </w:tc>
        <w:tc>
          <w:tcPr>
            <w:tcW w:w="0" w:type="auto"/>
            <w:gridSpan w:val="2"/>
            <w:tcBorders>
              <w:top w:val="nil"/>
              <w:left w:val="nil"/>
              <w:bottom w:val="single" w:sz="4" w:space="0" w:color="000000"/>
              <w:right w:val="nil"/>
              <w:tl2br w:val="nil"/>
              <w:tr2bl w:val="nil"/>
            </w:tcBorders>
            <w:noWrap/>
            <w:vAlign w:val="bottom"/>
          </w:tcPr>
          <w:p w:rsidR="001C5702" w:rsidRDefault="001C5702">
            <w:pPr>
              <w:widowControl/>
              <w:jc w:val="left"/>
              <w:rPr>
                <w:rFonts w:ascii="Arial" w:cs="Arial" w:hint="default"/>
                <w:color w:val="000000"/>
                <w:szCs w:val="20"/>
              </w:rPr>
            </w:pPr>
          </w:p>
        </w:tc>
        <w:tc>
          <w:tcPr>
            <w:tcW w:w="0" w:type="auto"/>
            <w:tcBorders>
              <w:top w:val="nil"/>
              <w:left w:val="nil"/>
              <w:bottom w:val="single" w:sz="4" w:space="0" w:color="000000"/>
              <w:right w:val="nil"/>
              <w:tl2br w:val="nil"/>
              <w:tr2bl w:val="nil"/>
            </w:tcBorders>
            <w:noWrap/>
            <w:vAlign w:val="bottom"/>
          </w:tcPr>
          <w:p w:rsidR="001C5702" w:rsidRDefault="001C5702">
            <w:pPr>
              <w:widowControl/>
              <w:jc w:val="right"/>
              <w:rPr>
                <w:rFonts w:ascii="宋体" w:cs="Arial" w:hint="default"/>
                <w:color w:val="000000"/>
                <w:szCs w:val="20"/>
              </w:rPr>
            </w:pPr>
            <w:r>
              <w:rPr>
                <w:rFonts w:ascii="宋体" w:hAnsi="宋体" w:cs="宋体"/>
                <w:color w:val="000000"/>
                <w:szCs w:val="20"/>
              </w:rPr>
              <w:t>单位：万元</w:t>
            </w:r>
          </w:p>
        </w:tc>
      </w:tr>
      <w:tr w:rsidR="00BC466B">
        <w:trPr>
          <w:trHeight w:val="308"/>
        </w:trPr>
        <w:tc>
          <w:tcPr>
            <w:tcW w:w="0" w:type="auto"/>
            <w:gridSpan w:val="3"/>
            <w:tcBorders>
              <w:top w:val="single" w:sz="4" w:space="0" w:color="000000"/>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收     入</w:t>
            </w:r>
          </w:p>
        </w:tc>
        <w:tc>
          <w:tcPr>
            <w:tcW w:w="0" w:type="auto"/>
            <w:gridSpan w:val="10"/>
            <w:tcBorders>
              <w:top w:val="single" w:sz="4" w:space="0" w:color="000000"/>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支     出</w:t>
            </w:r>
          </w:p>
        </w:tc>
      </w:tr>
      <w:tr w:rsidR="00BC466B">
        <w:trPr>
          <w:trHeight w:val="312"/>
        </w:trPr>
        <w:tc>
          <w:tcPr>
            <w:tcW w:w="0" w:type="auto"/>
            <w:vMerge w:val="restart"/>
            <w:tcBorders>
              <w:top w:val="nil"/>
              <w:left w:val="single" w:sz="4" w:space="0" w:color="000000"/>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w:t>
            </w:r>
          </w:p>
        </w:tc>
        <w:tc>
          <w:tcPr>
            <w:tcW w:w="0" w:type="auto"/>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行次</w:t>
            </w:r>
          </w:p>
        </w:tc>
        <w:tc>
          <w:tcPr>
            <w:tcW w:w="0" w:type="auto"/>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金额</w:t>
            </w:r>
          </w:p>
        </w:tc>
        <w:tc>
          <w:tcPr>
            <w:tcW w:w="0" w:type="auto"/>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w:t>
            </w:r>
          </w:p>
        </w:tc>
        <w:tc>
          <w:tcPr>
            <w:tcW w:w="0" w:type="auto"/>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行次</w:t>
            </w:r>
          </w:p>
        </w:tc>
        <w:tc>
          <w:tcPr>
            <w:tcW w:w="0" w:type="auto"/>
            <w:gridSpan w:val="2"/>
            <w:vMerge w:val="restart"/>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0" w:type="auto"/>
            <w:gridSpan w:val="2"/>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一般公共预算财政拨款</w:t>
            </w:r>
          </w:p>
        </w:tc>
        <w:tc>
          <w:tcPr>
            <w:tcW w:w="0" w:type="auto"/>
            <w:gridSpan w:val="2"/>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政府性基金预算财政拨款</w:t>
            </w:r>
          </w:p>
        </w:tc>
        <w:tc>
          <w:tcPr>
            <w:tcW w:w="0" w:type="auto"/>
            <w:gridSpan w:val="2"/>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国有资本经营预算财政拨款</w:t>
            </w:r>
          </w:p>
        </w:tc>
      </w:tr>
      <w:tr w:rsidR="00BC466B">
        <w:trPr>
          <w:trHeight w:val="615"/>
        </w:trPr>
        <w:tc>
          <w:tcPr>
            <w:tcW w:w="0" w:type="auto"/>
            <w:vMerge/>
            <w:tcBorders>
              <w:top w:val="nil"/>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gridSpan w:val="2"/>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gridSpan w:val="2"/>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gridSpan w:val="2"/>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0" w:type="auto"/>
            <w:gridSpan w:val="2"/>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栏次</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栏次</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w:t>
            </w:r>
          </w:p>
        </w:tc>
        <w:tc>
          <w:tcPr>
            <w:tcW w:w="0" w:type="auto"/>
            <w:gridSpan w:val="2"/>
            <w:tcBorders>
              <w:top w:val="single" w:sz="4" w:space="0" w:color="000000"/>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w:t>
            </w: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一、一般公共预算财政拨款</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hAnsi="宋体" w:cs="宋体"/>
                <w:color w:val="000000"/>
                <w:szCs w:val="20"/>
              </w:rPr>
              <w:t>31.72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一、一般公共服务支出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33</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29.40</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29.40</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二、政府性基金预算财政拨款</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二、外交支出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34</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三、国有资本经营财政拨款</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三、国防支出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35</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四、公共安全支出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36</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五、教育支出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37</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六、科学技术支出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38</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7</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七、文化旅游体育与传媒支出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39</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8</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八、社会保障和就业支出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40</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9</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九、卫生健康支出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41</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10</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十、节能环保支出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11</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十一、城乡社区支出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43</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十二、农林水支出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44</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13</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十三、交通运输支出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45</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14</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十四、资源勘探工业信息等支出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46</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15</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十五、商业服务业等支出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47</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16</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十六、金融支出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48</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lastRenderedPageBreak/>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17</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十七、援助其他地区支出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49</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18</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十八、自然资源海洋气象等支出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50</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19</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十九、住房保障支出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51</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2.32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2.32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20</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二十、粮油物资储备支出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21</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二十一、国有资本经营预算支出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53</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二十二、灾害防治及应急管理支出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54</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23</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二十三、其他支出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55</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b/>
                <w:color w:val="000000"/>
                <w:szCs w:val="20"/>
              </w:rPr>
            </w:pPr>
            <w:r>
              <w:rPr>
                <w:rFonts w:ascii="宋体" w:hAnsi="宋体" w:cs="宋体"/>
                <w:b/>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24</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二十四、债务还本支出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56</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25</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二十五、债务付息支出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57</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26</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二十六、抗</w:t>
            </w:r>
            <w:proofErr w:type="gramStart"/>
            <w:r>
              <w:rPr>
                <w:rFonts w:ascii="宋体" w:hAnsi="宋体" w:cs="宋体"/>
                <w:color w:val="000000"/>
                <w:szCs w:val="20"/>
              </w:rPr>
              <w:t>疫</w:t>
            </w:r>
            <w:proofErr w:type="gramEnd"/>
            <w:r>
              <w:rPr>
                <w:rFonts w:ascii="宋体" w:hAnsi="宋体" w:cs="宋体"/>
                <w:color w:val="000000"/>
                <w:szCs w:val="20"/>
              </w:rPr>
              <w:t>特别国债安排的支出</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58</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b/>
                <w:color w:val="000000"/>
                <w:szCs w:val="20"/>
              </w:rPr>
            </w:pPr>
            <w:r>
              <w:rPr>
                <w:rFonts w:ascii="宋体" w:hAnsi="宋体" w:cs="宋体"/>
                <w:b/>
                <w:color w:val="000000"/>
                <w:szCs w:val="20"/>
              </w:rPr>
              <w:t>本年收入合计</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27</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hAnsi="宋体" w:cs="宋体"/>
                <w:color w:val="000000"/>
                <w:szCs w:val="20"/>
              </w:rPr>
              <w:t>31.72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b/>
                <w:color w:val="000000"/>
                <w:szCs w:val="20"/>
              </w:rPr>
            </w:pPr>
            <w:r>
              <w:rPr>
                <w:rFonts w:ascii="宋体" w:hAnsi="宋体" w:cs="宋体"/>
                <w:b/>
                <w:color w:val="000000"/>
                <w:szCs w:val="20"/>
              </w:rPr>
              <w:t>本年支出合计</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59</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31.72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31.72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年初财政拨款结转和结余</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28</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年末财政拨款结转和结余</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60</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一般公共预算财政拨款</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29</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61</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政府性基金预算财政拨款</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30</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国有资本经营预算财政拨款</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31</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63</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right"/>
              <w:rPr>
                <w:rFonts w:ascii="宋体" w:cs="Arial" w:hint="default"/>
                <w:color w:val="000000"/>
                <w:szCs w:val="20"/>
              </w:rPr>
            </w:pPr>
            <w:r>
              <w:rPr>
                <w:rFonts w:ascii="宋体" w:hAnsi="宋体" w:cs="宋体"/>
                <w:color w:val="000000"/>
                <w:szCs w:val="20"/>
              </w:rPr>
              <w:t xml:space="preserve">　</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tcBorders>
              <w:top w:val="nil"/>
              <w:left w:val="single" w:sz="4" w:space="0" w:color="000000"/>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b/>
                <w:color w:val="000000"/>
                <w:szCs w:val="20"/>
              </w:rPr>
            </w:pPr>
            <w:r>
              <w:rPr>
                <w:rFonts w:ascii="宋体" w:hAnsi="宋体" w:cs="宋体"/>
                <w:b/>
                <w:color w:val="000000"/>
                <w:szCs w:val="20"/>
              </w:rPr>
              <w:t>总计</w:t>
            </w:r>
          </w:p>
        </w:tc>
        <w:tc>
          <w:tcPr>
            <w:tcW w:w="0" w:type="auto"/>
            <w:tcBorders>
              <w:top w:val="nil"/>
              <w:left w:val="nil"/>
              <w:bottom w:val="single" w:sz="8"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hAnsi="宋体" w:cs="宋体"/>
                <w:color w:val="000000"/>
                <w:szCs w:val="20"/>
              </w:rPr>
              <w:t>31.72</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b/>
                <w:color w:val="000000"/>
                <w:szCs w:val="20"/>
              </w:rPr>
            </w:pPr>
            <w:r>
              <w:rPr>
                <w:rFonts w:ascii="宋体" w:hAnsi="宋体" w:cs="宋体"/>
                <w:b/>
                <w:color w:val="000000"/>
                <w:szCs w:val="20"/>
              </w:rPr>
              <w:t>总计</w:t>
            </w:r>
          </w:p>
        </w:tc>
        <w:tc>
          <w:tcPr>
            <w:tcW w:w="0" w:type="auto"/>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64</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31.72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AF666C">
            <w:pPr>
              <w:widowControl/>
              <w:jc w:val="right"/>
              <w:rPr>
                <w:rFonts w:ascii="宋体" w:cs="Arial" w:hint="default"/>
                <w:color w:val="000000"/>
                <w:szCs w:val="20"/>
              </w:rPr>
            </w:pPr>
            <w:r>
              <w:rPr>
                <w:rFonts w:ascii="宋体" w:cs="Arial"/>
                <w:color w:val="000000"/>
                <w:szCs w:val="20"/>
              </w:rPr>
              <w:t>31.72</w:t>
            </w:r>
          </w:p>
        </w:tc>
        <w:tc>
          <w:tcPr>
            <w:tcW w:w="0" w:type="auto"/>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0" w:type="auto"/>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08"/>
        </w:trPr>
        <w:tc>
          <w:tcPr>
            <w:tcW w:w="0" w:type="auto"/>
            <w:gridSpan w:val="11"/>
            <w:tcBorders>
              <w:top w:val="nil"/>
              <w:left w:val="nil"/>
              <w:bottom w:val="nil"/>
              <w:right w:val="nil"/>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注：本表反映部门本年度取得的各项收入情况。本表金额转换为万元时，因四舍五入可能存在尾差。</w:t>
            </w:r>
          </w:p>
        </w:tc>
        <w:tc>
          <w:tcPr>
            <w:tcW w:w="0" w:type="auto"/>
            <w:gridSpan w:val="2"/>
            <w:tcBorders>
              <w:top w:val="nil"/>
              <w:left w:val="nil"/>
              <w:bottom w:val="nil"/>
              <w:right w:val="nil"/>
              <w:tl2br w:val="nil"/>
              <w:tr2bl w:val="nil"/>
            </w:tcBorders>
            <w:noWrap/>
            <w:vAlign w:val="center"/>
          </w:tcPr>
          <w:p w:rsidR="00BC466B" w:rsidRDefault="00BC466B">
            <w:pPr>
              <w:widowControl/>
              <w:jc w:val="left"/>
              <w:rPr>
                <w:rFonts w:ascii="宋体" w:cs="Arial" w:hint="default"/>
                <w:color w:val="000000"/>
                <w:szCs w:val="20"/>
              </w:rPr>
            </w:pPr>
          </w:p>
        </w:tc>
      </w:tr>
      <w:tr w:rsidR="00BC466B">
        <w:trPr>
          <w:trHeight w:val="308"/>
        </w:trPr>
        <w:tc>
          <w:tcPr>
            <w:tcW w:w="0" w:type="auto"/>
            <w:gridSpan w:val="11"/>
            <w:tcBorders>
              <w:top w:val="nil"/>
              <w:left w:val="nil"/>
              <w:bottom w:val="nil"/>
              <w:right w:val="nil"/>
              <w:tl2br w:val="nil"/>
              <w:tr2bl w:val="nil"/>
            </w:tcBorders>
            <w:noWrap/>
            <w:vAlign w:val="center"/>
          </w:tcPr>
          <w:p w:rsidR="00BC466B" w:rsidRDefault="00BC466B">
            <w:pPr>
              <w:widowControl/>
              <w:jc w:val="left"/>
              <w:rPr>
                <w:rFonts w:ascii="宋体" w:cs="Arial" w:hint="default"/>
                <w:color w:val="000000"/>
                <w:szCs w:val="20"/>
              </w:rPr>
            </w:pPr>
          </w:p>
        </w:tc>
        <w:tc>
          <w:tcPr>
            <w:tcW w:w="0" w:type="auto"/>
            <w:gridSpan w:val="2"/>
            <w:tcBorders>
              <w:top w:val="nil"/>
              <w:left w:val="nil"/>
              <w:bottom w:val="nil"/>
              <w:right w:val="nil"/>
              <w:tl2br w:val="nil"/>
              <w:tr2bl w:val="nil"/>
            </w:tcBorders>
            <w:noWrap/>
            <w:vAlign w:val="center"/>
          </w:tcPr>
          <w:p w:rsidR="00BC466B" w:rsidRDefault="00BC466B">
            <w:pPr>
              <w:widowControl/>
              <w:jc w:val="left"/>
              <w:rPr>
                <w:rFonts w:ascii="宋体" w:cs="Arial" w:hint="default"/>
                <w:color w:val="000000"/>
                <w:szCs w:val="20"/>
              </w:rPr>
            </w:pPr>
          </w:p>
        </w:tc>
      </w:tr>
    </w:tbl>
    <w:p w:rsidR="00BC466B" w:rsidRDefault="00BC466B">
      <w:pPr>
        <w:rPr>
          <w:rFonts w:ascii="仿宋_GB2312" w:eastAsia="仿宋_GB2312" w:hAnsi="仿宋_GB2312" w:cs="仿宋_GB2312" w:hint="default"/>
          <w:sz w:val="32"/>
          <w:szCs w:val="32"/>
        </w:rPr>
        <w:sectPr w:rsidR="00BC466B">
          <w:pgSz w:w="16838" w:h="11906" w:orient="landscape"/>
          <w:pgMar w:top="1800" w:right="1440" w:bottom="1800" w:left="1440" w:header="720" w:footer="720" w:gutter="0"/>
          <w:pgNumType w:fmt="numberInDash"/>
          <w:cols w:space="720"/>
          <w:docGrid w:type="lines" w:linePitch="312"/>
        </w:sectPr>
      </w:pPr>
    </w:p>
    <w:p w:rsidR="00BC466B" w:rsidRDefault="0004362F">
      <w:pPr>
        <w:jc w:val="center"/>
        <w:rPr>
          <w:rFonts w:ascii="华文中宋" w:eastAsia="华文中宋" w:hAnsi="华文中宋" w:cs="宋体" w:hint="default"/>
          <w:sz w:val="32"/>
          <w:szCs w:val="32"/>
        </w:rPr>
      </w:pPr>
      <w:r>
        <w:rPr>
          <w:rFonts w:ascii="华文中宋" w:eastAsia="华文中宋" w:hAnsi="华文中宋" w:cs="宋体"/>
          <w:sz w:val="32"/>
          <w:szCs w:val="32"/>
        </w:rPr>
        <w:lastRenderedPageBreak/>
        <w:t>一般公共预算财政拨款支出决算表</w:t>
      </w:r>
    </w:p>
    <w:tbl>
      <w:tblPr>
        <w:tblW w:w="14158" w:type="dxa"/>
        <w:tblInd w:w="93" w:type="dxa"/>
        <w:tblLayout w:type="fixed"/>
        <w:tblLook w:val="04A0"/>
      </w:tblPr>
      <w:tblGrid>
        <w:gridCol w:w="996"/>
        <w:gridCol w:w="610"/>
        <w:gridCol w:w="754"/>
        <w:gridCol w:w="4884"/>
        <w:gridCol w:w="913"/>
        <w:gridCol w:w="943"/>
        <w:gridCol w:w="1180"/>
        <w:gridCol w:w="1001"/>
        <w:gridCol w:w="655"/>
        <w:gridCol w:w="512"/>
        <w:gridCol w:w="1609"/>
        <w:gridCol w:w="101"/>
      </w:tblGrid>
      <w:tr w:rsidR="00BC466B" w:rsidTr="00A71D62">
        <w:trPr>
          <w:gridAfter w:val="1"/>
          <w:wAfter w:w="101" w:type="dxa"/>
          <w:trHeight w:val="304"/>
        </w:trPr>
        <w:tc>
          <w:tcPr>
            <w:tcW w:w="99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610"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754"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4884"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913"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943"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180"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001"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167" w:type="dxa"/>
            <w:gridSpan w:val="2"/>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609" w:type="dxa"/>
            <w:tcBorders>
              <w:top w:val="nil"/>
              <w:left w:val="nil"/>
              <w:bottom w:val="nil"/>
              <w:right w:val="nil"/>
              <w:tl2br w:val="nil"/>
              <w:tr2bl w:val="nil"/>
            </w:tcBorders>
            <w:noWrap/>
            <w:vAlign w:val="bottom"/>
          </w:tcPr>
          <w:p w:rsidR="00BC466B" w:rsidRDefault="0004362F">
            <w:pPr>
              <w:widowControl/>
              <w:ind w:firstLineChars="50" w:firstLine="105"/>
              <w:jc w:val="left"/>
              <w:rPr>
                <w:rFonts w:ascii="宋体" w:cs="Arial" w:hint="default"/>
                <w:color w:val="000000"/>
                <w:szCs w:val="20"/>
              </w:rPr>
            </w:pPr>
            <w:r>
              <w:rPr>
                <w:rFonts w:ascii="宋体" w:hAnsi="宋体" w:cs="宋体"/>
                <w:color w:val="000000"/>
                <w:szCs w:val="20"/>
              </w:rPr>
              <w:t>公开05表</w:t>
            </w:r>
          </w:p>
        </w:tc>
      </w:tr>
      <w:tr w:rsidR="00BC466B" w:rsidTr="00A71D62">
        <w:trPr>
          <w:gridAfter w:val="1"/>
          <w:wAfter w:w="101" w:type="dxa"/>
          <w:trHeight w:val="304"/>
        </w:trPr>
        <w:tc>
          <w:tcPr>
            <w:tcW w:w="7244" w:type="dxa"/>
            <w:gridSpan w:val="4"/>
            <w:tcBorders>
              <w:top w:val="nil"/>
              <w:left w:val="nil"/>
              <w:bottom w:val="single" w:sz="4" w:space="0" w:color="000000"/>
              <w:right w:val="nil"/>
              <w:tl2br w:val="nil"/>
              <w:tr2bl w:val="nil"/>
            </w:tcBorders>
            <w:noWrap/>
            <w:vAlign w:val="bottom"/>
          </w:tcPr>
          <w:p w:rsidR="00BC466B" w:rsidRDefault="0004362F">
            <w:pPr>
              <w:widowControl/>
              <w:jc w:val="left"/>
              <w:rPr>
                <w:rFonts w:ascii="宋体" w:cs="Arial" w:hint="default"/>
                <w:color w:val="000000"/>
                <w:szCs w:val="20"/>
              </w:rPr>
            </w:pPr>
            <w:r>
              <w:rPr>
                <w:rFonts w:ascii="宋体" w:hAnsi="宋体" w:cs="宋体"/>
                <w:color w:val="000000"/>
                <w:szCs w:val="20"/>
              </w:rPr>
              <w:t>部门：</w:t>
            </w:r>
            <w:r w:rsidR="00E65575">
              <w:rPr>
                <w:rFonts w:ascii="宋体" w:hAnsi="宋体" w:cs="宋体"/>
                <w:color w:val="000000"/>
                <w:szCs w:val="20"/>
              </w:rPr>
              <w:t>义马市社会管理创新工作领导小组办公室（本级）</w:t>
            </w:r>
          </w:p>
        </w:tc>
        <w:tc>
          <w:tcPr>
            <w:tcW w:w="913"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943"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180"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001"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167" w:type="dxa"/>
            <w:gridSpan w:val="2"/>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609" w:type="dxa"/>
            <w:tcBorders>
              <w:top w:val="nil"/>
              <w:left w:val="nil"/>
              <w:bottom w:val="single" w:sz="4" w:space="0" w:color="000000"/>
              <w:right w:val="nil"/>
              <w:tl2br w:val="nil"/>
              <w:tr2bl w:val="nil"/>
            </w:tcBorders>
            <w:noWrap/>
            <w:vAlign w:val="bottom"/>
          </w:tcPr>
          <w:p w:rsidR="00BC466B" w:rsidRDefault="0004362F">
            <w:pPr>
              <w:widowControl/>
              <w:jc w:val="left"/>
              <w:rPr>
                <w:rFonts w:ascii="宋体" w:cs="Arial" w:hint="default"/>
                <w:color w:val="000000"/>
                <w:szCs w:val="20"/>
              </w:rPr>
            </w:pPr>
            <w:r>
              <w:rPr>
                <w:rFonts w:ascii="宋体" w:hAnsi="宋体" w:cs="宋体"/>
                <w:color w:val="000000"/>
                <w:szCs w:val="20"/>
              </w:rPr>
              <w:t>单位：万元</w:t>
            </w:r>
          </w:p>
        </w:tc>
      </w:tr>
      <w:tr w:rsidR="00BC466B" w:rsidTr="00A71D62">
        <w:trPr>
          <w:gridAfter w:val="1"/>
          <w:wAfter w:w="101" w:type="dxa"/>
          <w:trHeight w:val="367"/>
        </w:trPr>
        <w:tc>
          <w:tcPr>
            <w:tcW w:w="2360" w:type="dxa"/>
            <w:gridSpan w:val="3"/>
            <w:vMerge w:val="restar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科目编码</w:t>
            </w:r>
          </w:p>
        </w:tc>
        <w:tc>
          <w:tcPr>
            <w:tcW w:w="4884" w:type="dxa"/>
            <w:vMerge w:val="restart"/>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科目名称</w:t>
            </w:r>
          </w:p>
        </w:tc>
        <w:tc>
          <w:tcPr>
            <w:tcW w:w="3036" w:type="dxa"/>
            <w:gridSpan w:val="3"/>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年初结转和结余</w:t>
            </w:r>
          </w:p>
        </w:tc>
        <w:tc>
          <w:tcPr>
            <w:tcW w:w="3777" w:type="dxa"/>
            <w:gridSpan w:val="4"/>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本年收入</w:t>
            </w:r>
          </w:p>
        </w:tc>
      </w:tr>
      <w:tr w:rsidR="00BC466B" w:rsidTr="00A71D62">
        <w:trPr>
          <w:gridAfter w:val="1"/>
          <w:wAfter w:w="101" w:type="dxa"/>
          <w:trHeight w:val="373"/>
        </w:trPr>
        <w:tc>
          <w:tcPr>
            <w:tcW w:w="2360" w:type="dxa"/>
            <w:gridSpan w:val="3"/>
            <w:vMerge/>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4884" w:type="dxa"/>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913"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943"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基本支出结转</w:t>
            </w:r>
          </w:p>
        </w:tc>
        <w:tc>
          <w:tcPr>
            <w:tcW w:w="1180"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项目支出结转和结余</w:t>
            </w:r>
          </w:p>
        </w:tc>
        <w:tc>
          <w:tcPr>
            <w:tcW w:w="1001"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1167" w:type="dxa"/>
            <w:gridSpan w:val="2"/>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基本支出</w:t>
            </w:r>
          </w:p>
        </w:tc>
        <w:tc>
          <w:tcPr>
            <w:tcW w:w="1609"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项目支出</w:t>
            </w:r>
          </w:p>
        </w:tc>
      </w:tr>
      <w:tr w:rsidR="00BC466B" w:rsidTr="00A71D62">
        <w:trPr>
          <w:gridAfter w:val="1"/>
          <w:wAfter w:w="101" w:type="dxa"/>
          <w:trHeight w:val="373"/>
        </w:trPr>
        <w:tc>
          <w:tcPr>
            <w:tcW w:w="2360" w:type="dxa"/>
            <w:gridSpan w:val="3"/>
            <w:vMerge/>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4884" w:type="dxa"/>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913"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943"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80"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001"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67" w:type="dxa"/>
            <w:gridSpan w:val="2"/>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609"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r>
      <w:tr w:rsidR="00BC466B" w:rsidTr="00A71D62">
        <w:trPr>
          <w:gridAfter w:val="1"/>
          <w:wAfter w:w="101" w:type="dxa"/>
          <w:trHeight w:val="325"/>
        </w:trPr>
        <w:tc>
          <w:tcPr>
            <w:tcW w:w="2360" w:type="dxa"/>
            <w:gridSpan w:val="3"/>
            <w:vMerge/>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4884" w:type="dxa"/>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913"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943"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80"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001"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67" w:type="dxa"/>
            <w:gridSpan w:val="2"/>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609"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r>
      <w:tr w:rsidR="00BC466B" w:rsidTr="00A71D62">
        <w:trPr>
          <w:gridAfter w:val="1"/>
          <w:wAfter w:w="101" w:type="dxa"/>
          <w:trHeight w:val="367"/>
        </w:trPr>
        <w:tc>
          <w:tcPr>
            <w:tcW w:w="996" w:type="dxa"/>
            <w:vMerge w:val="restart"/>
            <w:tcBorders>
              <w:top w:val="nil"/>
              <w:left w:val="single" w:sz="4" w:space="0" w:color="000000"/>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类</w:t>
            </w:r>
          </w:p>
        </w:tc>
        <w:tc>
          <w:tcPr>
            <w:tcW w:w="610"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款</w:t>
            </w:r>
          </w:p>
        </w:tc>
        <w:tc>
          <w:tcPr>
            <w:tcW w:w="754"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w:t>
            </w:r>
          </w:p>
        </w:tc>
        <w:tc>
          <w:tcPr>
            <w:tcW w:w="4884" w:type="dxa"/>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栏次</w:t>
            </w:r>
          </w:p>
        </w:tc>
        <w:tc>
          <w:tcPr>
            <w:tcW w:w="913"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w:t>
            </w:r>
          </w:p>
        </w:tc>
        <w:tc>
          <w:tcPr>
            <w:tcW w:w="943"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2</w:t>
            </w:r>
          </w:p>
        </w:tc>
        <w:tc>
          <w:tcPr>
            <w:tcW w:w="1180"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3</w:t>
            </w:r>
          </w:p>
        </w:tc>
        <w:tc>
          <w:tcPr>
            <w:tcW w:w="1001"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4</w:t>
            </w:r>
          </w:p>
        </w:tc>
        <w:tc>
          <w:tcPr>
            <w:tcW w:w="1167" w:type="dxa"/>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5</w:t>
            </w:r>
          </w:p>
        </w:tc>
        <w:tc>
          <w:tcPr>
            <w:tcW w:w="1609"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6</w:t>
            </w:r>
          </w:p>
        </w:tc>
      </w:tr>
      <w:tr w:rsidR="00BC466B" w:rsidTr="00A71D62">
        <w:trPr>
          <w:gridAfter w:val="1"/>
          <w:wAfter w:w="101" w:type="dxa"/>
          <w:trHeight w:val="367"/>
        </w:trPr>
        <w:tc>
          <w:tcPr>
            <w:tcW w:w="996" w:type="dxa"/>
            <w:vMerge/>
            <w:tcBorders>
              <w:top w:val="nil"/>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610"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754"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4884" w:type="dxa"/>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913"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A71D62">
            <w:pPr>
              <w:widowControl/>
              <w:jc w:val="right"/>
              <w:rPr>
                <w:rFonts w:ascii="宋体" w:cs="Arial" w:hint="default"/>
                <w:color w:val="000000"/>
                <w:szCs w:val="20"/>
              </w:rPr>
            </w:pPr>
            <w:r>
              <w:rPr>
                <w:rFonts w:ascii="宋体" w:cs="Arial"/>
                <w:color w:val="000000"/>
                <w:szCs w:val="20"/>
              </w:rPr>
              <w:t>31.72</w:t>
            </w:r>
          </w:p>
        </w:tc>
        <w:tc>
          <w:tcPr>
            <w:tcW w:w="1180"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A71D62">
            <w:pPr>
              <w:widowControl/>
              <w:jc w:val="right"/>
              <w:rPr>
                <w:rFonts w:ascii="宋体" w:cs="Arial" w:hint="default"/>
                <w:color w:val="000000"/>
                <w:szCs w:val="20"/>
              </w:rPr>
            </w:pPr>
            <w:r>
              <w:rPr>
                <w:rFonts w:ascii="宋体" w:cs="Arial"/>
                <w:color w:val="000000"/>
                <w:szCs w:val="20"/>
              </w:rPr>
              <w:t>31.72</w:t>
            </w:r>
          </w:p>
        </w:tc>
        <w:tc>
          <w:tcPr>
            <w:tcW w:w="1001"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b/>
                <w:color w:val="000000"/>
                <w:szCs w:val="20"/>
              </w:rPr>
            </w:pPr>
          </w:p>
        </w:tc>
      </w:tr>
      <w:tr w:rsidR="00BC466B" w:rsidTr="00A71D62">
        <w:trPr>
          <w:gridAfter w:val="1"/>
          <w:wAfter w:w="101" w:type="dxa"/>
          <w:trHeight w:val="367"/>
        </w:trPr>
        <w:tc>
          <w:tcPr>
            <w:tcW w:w="2360"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201</w:t>
            </w:r>
          </w:p>
        </w:tc>
        <w:tc>
          <w:tcPr>
            <w:tcW w:w="4884"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一般公共服务支出</w:t>
            </w:r>
          </w:p>
        </w:tc>
        <w:tc>
          <w:tcPr>
            <w:tcW w:w="913"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29.40</w:t>
            </w:r>
          </w:p>
        </w:tc>
        <w:tc>
          <w:tcPr>
            <w:tcW w:w="1180"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29.40</w:t>
            </w:r>
          </w:p>
        </w:tc>
        <w:tc>
          <w:tcPr>
            <w:tcW w:w="1001"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rsidTr="00A71D62">
        <w:trPr>
          <w:gridAfter w:val="1"/>
          <w:wAfter w:w="101" w:type="dxa"/>
          <w:trHeight w:val="367"/>
        </w:trPr>
        <w:tc>
          <w:tcPr>
            <w:tcW w:w="2360"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20136</w:t>
            </w:r>
          </w:p>
        </w:tc>
        <w:tc>
          <w:tcPr>
            <w:tcW w:w="4884"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其他共产党事务支出</w:t>
            </w:r>
          </w:p>
        </w:tc>
        <w:tc>
          <w:tcPr>
            <w:tcW w:w="913"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29.40</w:t>
            </w:r>
          </w:p>
        </w:tc>
        <w:tc>
          <w:tcPr>
            <w:tcW w:w="1180"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29.40</w:t>
            </w:r>
          </w:p>
        </w:tc>
        <w:tc>
          <w:tcPr>
            <w:tcW w:w="1001"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rsidTr="00A71D62">
        <w:trPr>
          <w:gridAfter w:val="1"/>
          <w:wAfter w:w="101" w:type="dxa"/>
          <w:trHeight w:val="367"/>
        </w:trPr>
        <w:tc>
          <w:tcPr>
            <w:tcW w:w="2360"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2013699</w:t>
            </w:r>
          </w:p>
        </w:tc>
        <w:tc>
          <w:tcPr>
            <w:tcW w:w="4884"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其他共产党事务支出</w:t>
            </w:r>
          </w:p>
        </w:tc>
        <w:tc>
          <w:tcPr>
            <w:tcW w:w="913"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29.40</w:t>
            </w:r>
          </w:p>
        </w:tc>
        <w:tc>
          <w:tcPr>
            <w:tcW w:w="1180"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29.40</w:t>
            </w:r>
          </w:p>
        </w:tc>
        <w:tc>
          <w:tcPr>
            <w:tcW w:w="1001"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rsidTr="00A71D62">
        <w:trPr>
          <w:gridAfter w:val="1"/>
          <w:wAfter w:w="101" w:type="dxa"/>
          <w:trHeight w:val="367"/>
        </w:trPr>
        <w:tc>
          <w:tcPr>
            <w:tcW w:w="2360"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221</w:t>
            </w:r>
          </w:p>
        </w:tc>
        <w:tc>
          <w:tcPr>
            <w:tcW w:w="4884"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住房保障支出</w:t>
            </w:r>
          </w:p>
        </w:tc>
        <w:tc>
          <w:tcPr>
            <w:tcW w:w="913"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2.32</w:t>
            </w:r>
          </w:p>
        </w:tc>
        <w:tc>
          <w:tcPr>
            <w:tcW w:w="1180"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2.32</w:t>
            </w:r>
          </w:p>
        </w:tc>
        <w:tc>
          <w:tcPr>
            <w:tcW w:w="1001"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rsidTr="00A71D62">
        <w:trPr>
          <w:gridAfter w:val="1"/>
          <w:wAfter w:w="101" w:type="dxa"/>
          <w:trHeight w:val="367"/>
        </w:trPr>
        <w:tc>
          <w:tcPr>
            <w:tcW w:w="2360"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22102</w:t>
            </w:r>
          </w:p>
        </w:tc>
        <w:tc>
          <w:tcPr>
            <w:tcW w:w="4884"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住房改革支出</w:t>
            </w:r>
          </w:p>
        </w:tc>
        <w:tc>
          <w:tcPr>
            <w:tcW w:w="913"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2.32</w:t>
            </w:r>
          </w:p>
        </w:tc>
        <w:tc>
          <w:tcPr>
            <w:tcW w:w="1180"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2.32</w:t>
            </w:r>
          </w:p>
        </w:tc>
        <w:tc>
          <w:tcPr>
            <w:tcW w:w="1001"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rsidTr="00A71D62">
        <w:trPr>
          <w:gridAfter w:val="1"/>
          <w:wAfter w:w="101" w:type="dxa"/>
          <w:trHeight w:val="367"/>
        </w:trPr>
        <w:tc>
          <w:tcPr>
            <w:tcW w:w="2360"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2210201</w:t>
            </w:r>
          </w:p>
        </w:tc>
        <w:tc>
          <w:tcPr>
            <w:tcW w:w="4884"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住房公积金</w:t>
            </w:r>
          </w:p>
        </w:tc>
        <w:tc>
          <w:tcPr>
            <w:tcW w:w="913"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943"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2.32</w:t>
            </w:r>
          </w:p>
        </w:tc>
        <w:tc>
          <w:tcPr>
            <w:tcW w:w="1180" w:type="dxa"/>
            <w:tcBorders>
              <w:top w:val="nil"/>
              <w:left w:val="nil"/>
              <w:bottom w:val="single" w:sz="4" w:space="0" w:color="000000"/>
              <w:right w:val="single" w:sz="4" w:space="0" w:color="000000"/>
              <w:tl2br w:val="nil"/>
              <w:tr2bl w:val="nil"/>
            </w:tcBorders>
            <w:noWrap/>
            <w:vAlign w:val="center"/>
          </w:tcPr>
          <w:p w:rsidR="00BC466B" w:rsidRDefault="00A71D62">
            <w:pPr>
              <w:widowControl/>
              <w:jc w:val="right"/>
              <w:rPr>
                <w:rFonts w:ascii="宋体" w:cs="Arial" w:hint="default"/>
                <w:color w:val="000000"/>
                <w:szCs w:val="20"/>
              </w:rPr>
            </w:pPr>
            <w:r>
              <w:rPr>
                <w:rFonts w:ascii="宋体" w:cs="Arial"/>
                <w:color w:val="000000"/>
                <w:szCs w:val="20"/>
              </w:rPr>
              <w:t>2.32</w:t>
            </w:r>
          </w:p>
        </w:tc>
        <w:tc>
          <w:tcPr>
            <w:tcW w:w="1001"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167" w:type="dxa"/>
            <w:gridSpan w:val="2"/>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09"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blPrEx>
          <w:tblCellMar>
            <w:left w:w="0" w:type="dxa"/>
            <w:right w:w="0" w:type="dxa"/>
          </w:tblCellMar>
        </w:tblPrEx>
        <w:trPr>
          <w:trHeight w:val="600"/>
        </w:trPr>
        <w:tc>
          <w:tcPr>
            <w:tcW w:w="14158" w:type="dxa"/>
            <w:gridSpan w:val="12"/>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04362F">
            <w:pPr>
              <w:jc w:val="center"/>
              <w:rPr>
                <w:rFonts w:ascii="华文中宋" w:eastAsia="华文中宋" w:hAnsi="华文中宋" w:cs="宋体" w:hint="default"/>
                <w:sz w:val="32"/>
                <w:szCs w:val="32"/>
              </w:rPr>
            </w:pPr>
            <w:r>
              <w:rPr>
                <w:rFonts w:ascii="华文中宋" w:eastAsia="华文中宋" w:hAnsi="华文中宋" w:cs="宋体"/>
                <w:sz w:val="32"/>
                <w:szCs w:val="32"/>
              </w:rPr>
              <w:lastRenderedPageBreak/>
              <w:t>一般公共预算财政拨款支出决算表</w:t>
            </w:r>
          </w:p>
          <w:tbl>
            <w:tblPr>
              <w:tblW w:w="13815" w:type="dxa"/>
              <w:tblLayout w:type="fixed"/>
              <w:tblLook w:val="04A0"/>
            </w:tblPr>
            <w:tblGrid>
              <w:gridCol w:w="446"/>
              <w:gridCol w:w="446"/>
              <w:gridCol w:w="446"/>
              <w:gridCol w:w="3965"/>
              <w:gridCol w:w="886"/>
              <w:gridCol w:w="1106"/>
              <w:gridCol w:w="1106"/>
              <w:gridCol w:w="666"/>
              <w:gridCol w:w="1546"/>
              <w:gridCol w:w="1546"/>
              <w:gridCol w:w="1656"/>
            </w:tblGrid>
            <w:tr w:rsidR="00BC466B">
              <w:trPr>
                <w:trHeight w:val="261"/>
              </w:trPr>
              <w:tc>
                <w:tcPr>
                  <w:tcW w:w="44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44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44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3965"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88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10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10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66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54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546" w:type="dxa"/>
                  <w:tcBorders>
                    <w:top w:val="nil"/>
                    <w:left w:val="nil"/>
                    <w:bottom w:val="nil"/>
                    <w:right w:val="nil"/>
                    <w:tl2br w:val="nil"/>
                    <w:tr2bl w:val="nil"/>
                  </w:tcBorders>
                  <w:noWrap/>
                  <w:vAlign w:val="bottom"/>
                </w:tcPr>
                <w:p w:rsidR="00BC466B" w:rsidRDefault="00BC466B">
                  <w:pPr>
                    <w:widowControl/>
                    <w:jc w:val="left"/>
                    <w:rPr>
                      <w:rFonts w:ascii="宋体" w:cs="Arial" w:hint="default"/>
                      <w:color w:val="000000"/>
                      <w:szCs w:val="20"/>
                    </w:rPr>
                  </w:pPr>
                </w:p>
              </w:tc>
              <w:tc>
                <w:tcPr>
                  <w:tcW w:w="1656" w:type="dxa"/>
                  <w:tcBorders>
                    <w:top w:val="nil"/>
                    <w:left w:val="nil"/>
                    <w:bottom w:val="nil"/>
                    <w:right w:val="nil"/>
                    <w:tl2br w:val="nil"/>
                    <w:tr2bl w:val="nil"/>
                  </w:tcBorders>
                  <w:noWrap/>
                  <w:vAlign w:val="bottom"/>
                </w:tcPr>
                <w:p w:rsidR="00BC466B" w:rsidRDefault="0004362F">
                  <w:pPr>
                    <w:widowControl/>
                    <w:jc w:val="right"/>
                    <w:rPr>
                      <w:rFonts w:ascii="宋体" w:cs="Arial" w:hint="default"/>
                      <w:color w:val="000000"/>
                      <w:szCs w:val="20"/>
                    </w:rPr>
                  </w:pPr>
                  <w:r>
                    <w:rPr>
                      <w:rFonts w:ascii="宋体" w:hAnsi="宋体" w:cs="宋体"/>
                      <w:color w:val="000000"/>
                      <w:szCs w:val="20"/>
                    </w:rPr>
                    <w:t>公开05表</w:t>
                  </w:r>
                </w:p>
              </w:tc>
            </w:tr>
            <w:tr w:rsidR="00BC466B">
              <w:trPr>
                <w:trHeight w:val="261"/>
              </w:trPr>
              <w:tc>
                <w:tcPr>
                  <w:tcW w:w="5303" w:type="dxa"/>
                  <w:gridSpan w:val="4"/>
                  <w:tcBorders>
                    <w:top w:val="nil"/>
                    <w:left w:val="nil"/>
                    <w:bottom w:val="single" w:sz="4" w:space="0" w:color="000000"/>
                    <w:right w:val="nil"/>
                    <w:tl2br w:val="nil"/>
                    <w:tr2bl w:val="nil"/>
                  </w:tcBorders>
                  <w:noWrap/>
                  <w:vAlign w:val="bottom"/>
                </w:tcPr>
                <w:p w:rsidR="00BC466B" w:rsidRDefault="0004362F">
                  <w:pPr>
                    <w:widowControl/>
                    <w:jc w:val="left"/>
                    <w:rPr>
                      <w:rFonts w:ascii="宋体" w:cs="Arial" w:hint="default"/>
                      <w:color w:val="000000"/>
                      <w:szCs w:val="20"/>
                    </w:rPr>
                  </w:pPr>
                  <w:r>
                    <w:rPr>
                      <w:rFonts w:ascii="宋体" w:hAnsi="宋体" w:cs="宋体"/>
                      <w:color w:val="000000"/>
                      <w:szCs w:val="20"/>
                    </w:rPr>
                    <w:t>部门：</w:t>
                  </w:r>
                  <w:r w:rsidR="003B7070">
                    <w:rPr>
                      <w:rFonts w:ascii="宋体" w:hAnsi="宋体" w:cs="宋体"/>
                      <w:color w:val="000000"/>
                      <w:szCs w:val="20"/>
                    </w:rPr>
                    <w:t>义马市社会管理创新工作领导小组办公室（本级）</w:t>
                  </w:r>
                </w:p>
              </w:tc>
              <w:tc>
                <w:tcPr>
                  <w:tcW w:w="886"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106"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106"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666"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546"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546" w:type="dxa"/>
                  <w:tcBorders>
                    <w:top w:val="nil"/>
                    <w:left w:val="nil"/>
                    <w:bottom w:val="single" w:sz="4" w:space="0" w:color="000000"/>
                    <w:right w:val="nil"/>
                    <w:tl2br w:val="nil"/>
                    <w:tr2bl w:val="nil"/>
                  </w:tcBorders>
                  <w:noWrap/>
                  <w:vAlign w:val="bottom"/>
                </w:tcPr>
                <w:p w:rsidR="00BC466B" w:rsidRDefault="00BC466B">
                  <w:pPr>
                    <w:widowControl/>
                    <w:jc w:val="left"/>
                    <w:rPr>
                      <w:rFonts w:ascii="宋体" w:cs="Arial" w:hint="default"/>
                      <w:color w:val="000000"/>
                      <w:szCs w:val="20"/>
                    </w:rPr>
                  </w:pPr>
                </w:p>
              </w:tc>
              <w:tc>
                <w:tcPr>
                  <w:tcW w:w="1656" w:type="dxa"/>
                  <w:tcBorders>
                    <w:top w:val="nil"/>
                    <w:left w:val="nil"/>
                    <w:bottom w:val="single" w:sz="4" w:space="0" w:color="000000"/>
                    <w:right w:val="nil"/>
                    <w:tl2br w:val="nil"/>
                    <w:tr2bl w:val="nil"/>
                  </w:tcBorders>
                  <w:noWrap/>
                  <w:vAlign w:val="bottom"/>
                </w:tcPr>
                <w:p w:rsidR="00BC466B" w:rsidRDefault="0004362F">
                  <w:pPr>
                    <w:widowControl/>
                    <w:wordWrap w:val="0"/>
                    <w:jc w:val="right"/>
                    <w:rPr>
                      <w:rFonts w:ascii="宋体" w:cs="Arial" w:hint="default"/>
                      <w:color w:val="000000"/>
                      <w:szCs w:val="20"/>
                    </w:rPr>
                  </w:pPr>
                  <w:r>
                    <w:rPr>
                      <w:rFonts w:ascii="宋体" w:hAnsi="宋体" w:cs="宋体"/>
                      <w:color w:val="000000"/>
                      <w:szCs w:val="20"/>
                    </w:rPr>
                    <w:t xml:space="preserve">   单位：万元</w:t>
                  </w:r>
                </w:p>
              </w:tc>
            </w:tr>
            <w:tr w:rsidR="00BC466B">
              <w:trPr>
                <w:trHeight w:val="315"/>
              </w:trPr>
              <w:tc>
                <w:tcPr>
                  <w:tcW w:w="1338" w:type="dxa"/>
                  <w:gridSpan w:val="3"/>
                  <w:vMerge w:val="restart"/>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科目编码</w:t>
                  </w:r>
                </w:p>
              </w:tc>
              <w:tc>
                <w:tcPr>
                  <w:tcW w:w="3965" w:type="dxa"/>
                  <w:vMerge w:val="restart"/>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科目名称</w:t>
                  </w:r>
                </w:p>
              </w:tc>
              <w:tc>
                <w:tcPr>
                  <w:tcW w:w="3098" w:type="dxa"/>
                  <w:gridSpan w:val="3"/>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本年支出</w:t>
                  </w:r>
                </w:p>
              </w:tc>
              <w:tc>
                <w:tcPr>
                  <w:tcW w:w="5414" w:type="dxa"/>
                  <w:gridSpan w:val="4"/>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年末结转和结余</w:t>
                  </w:r>
                </w:p>
              </w:tc>
            </w:tr>
            <w:tr w:rsidR="00BC466B">
              <w:trPr>
                <w:trHeight w:val="315"/>
              </w:trPr>
              <w:tc>
                <w:tcPr>
                  <w:tcW w:w="1338" w:type="dxa"/>
                  <w:gridSpan w:val="3"/>
                  <w:vMerge/>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3965" w:type="dxa"/>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88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110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基本支出</w:t>
                  </w:r>
                </w:p>
              </w:tc>
              <w:tc>
                <w:tcPr>
                  <w:tcW w:w="110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项目支出</w:t>
                  </w:r>
                </w:p>
              </w:tc>
              <w:tc>
                <w:tcPr>
                  <w:tcW w:w="66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154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基本支出结转</w:t>
                  </w:r>
                </w:p>
              </w:tc>
              <w:tc>
                <w:tcPr>
                  <w:tcW w:w="3202" w:type="dxa"/>
                  <w:gridSpan w:val="2"/>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项目支出结转和结余</w:t>
                  </w:r>
                </w:p>
              </w:tc>
            </w:tr>
            <w:tr w:rsidR="00BC466B">
              <w:trPr>
                <w:trHeight w:val="638"/>
              </w:trPr>
              <w:tc>
                <w:tcPr>
                  <w:tcW w:w="1338" w:type="dxa"/>
                  <w:gridSpan w:val="3"/>
                  <w:vMerge/>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3965" w:type="dxa"/>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88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0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0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66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54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54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项目支出结转</w:t>
                  </w:r>
                </w:p>
              </w:tc>
              <w:tc>
                <w:tcPr>
                  <w:tcW w:w="165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项目支出结余</w:t>
                  </w:r>
                </w:p>
              </w:tc>
            </w:tr>
            <w:tr w:rsidR="00BC466B">
              <w:trPr>
                <w:trHeight w:val="312"/>
              </w:trPr>
              <w:tc>
                <w:tcPr>
                  <w:tcW w:w="1338" w:type="dxa"/>
                  <w:gridSpan w:val="3"/>
                  <w:vMerge/>
                  <w:tcBorders>
                    <w:top w:val="single" w:sz="4" w:space="0" w:color="000000"/>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3965" w:type="dxa"/>
                  <w:vMerge/>
                  <w:tcBorders>
                    <w:top w:val="single" w:sz="4" w:space="0" w:color="000000"/>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88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0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10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66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54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54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165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r>
            <w:tr w:rsidR="00BC466B">
              <w:trPr>
                <w:trHeight w:val="315"/>
              </w:trPr>
              <w:tc>
                <w:tcPr>
                  <w:tcW w:w="446" w:type="dxa"/>
                  <w:vMerge w:val="restart"/>
                  <w:tcBorders>
                    <w:top w:val="nil"/>
                    <w:left w:val="single" w:sz="4" w:space="0" w:color="000000"/>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类</w:t>
                  </w:r>
                </w:p>
              </w:tc>
              <w:tc>
                <w:tcPr>
                  <w:tcW w:w="44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款</w:t>
                  </w:r>
                </w:p>
              </w:tc>
              <w:tc>
                <w:tcPr>
                  <w:tcW w:w="446" w:type="dxa"/>
                  <w:vMerge w:val="restart"/>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项</w:t>
                  </w:r>
                </w:p>
              </w:tc>
              <w:tc>
                <w:tcPr>
                  <w:tcW w:w="3965" w:type="dxa"/>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栏次</w:t>
                  </w:r>
                </w:p>
              </w:tc>
              <w:tc>
                <w:tcPr>
                  <w:tcW w:w="88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7</w:t>
                  </w:r>
                </w:p>
              </w:tc>
              <w:tc>
                <w:tcPr>
                  <w:tcW w:w="110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8</w:t>
                  </w:r>
                </w:p>
              </w:tc>
              <w:tc>
                <w:tcPr>
                  <w:tcW w:w="110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9</w:t>
                  </w:r>
                </w:p>
              </w:tc>
              <w:tc>
                <w:tcPr>
                  <w:tcW w:w="66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10</w:t>
                  </w:r>
                </w:p>
              </w:tc>
              <w:tc>
                <w:tcPr>
                  <w:tcW w:w="154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11</w:t>
                  </w:r>
                </w:p>
              </w:tc>
              <w:tc>
                <w:tcPr>
                  <w:tcW w:w="154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12</w:t>
                  </w:r>
                </w:p>
              </w:tc>
              <w:tc>
                <w:tcPr>
                  <w:tcW w:w="165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04362F">
                  <w:pPr>
                    <w:widowControl/>
                    <w:jc w:val="center"/>
                    <w:rPr>
                      <w:rFonts w:ascii="宋体" w:cs="Arial" w:hint="default"/>
                      <w:color w:val="000000"/>
                      <w:szCs w:val="20"/>
                    </w:rPr>
                  </w:pPr>
                  <w:r>
                    <w:rPr>
                      <w:rFonts w:ascii="宋体" w:hAnsi="宋体" w:cs="宋体"/>
                      <w:color w:val="000000"/>
                      <w:szCs w:val="20"/>
                    </w:rPr>
                    <w:t>13</w:t>
                  </w:r>
                </w:p>
              </w:tc>
            </w:tr>
            <w:tr w:rsidR="00BC466B">
              <w:trPr>
                <w:trHeight w:val="315"/>
              </w:trPr>
              <w:tc>
                <w:tcPr>
                  <w:tcW w:w="446" w:type="dxa"/>
                  <w:vMerge/>
                  <w:tcBorders>
                    <w:top w:val="nil"/>
                    <w:left w:val="single" w:sz="4" w:space="0" w:color="000000"/>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44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446" w:type="dxa"/>
                  <w:vMerge/>
                  <w:tcBorders>
                    <w:top w:val="nil"/>
                    <w:left w:val="nil"/>
                    <w:bottom w:val="single" w:sz="4" w:space="0" w:color="000000"/>
                    <w:right w:val="single" w:sz="4" w:space="0" w:color="000000"/>
                    <w:tl2br w:val="nil"/>
                    <w:tr2bl w:val="nil"/>
                  </w:tcBorders>
                  <w:shd w:val="clear" w:color="auto" w:fill="FFFFFF"/>
                  <w:vAlign w:val="center"/>
                </w:tcPr>
                <w:p w:rsidR="00BC466B" w:rsidRDefault="00BC466B">
                  <w:pPr>
                    <w:widowControl/>
                    <w:jc w:val="left"/>
                    <w:rPr>
                      <w:rFonts w:ascii="宋体" w:cs="Arial" w:hint="default"/>
                      <w:color w:val="000000"/>
                      <w:szCs w:val="20"/>
                    </w:rPr>
                  </w:pPr>
                </w:p>
              </w:tc>
              <w:tc>
                <w:tcPr>
                  <w:tcW w:w="3965" w:type="dxa"/>
                  <w:tcBorders>
                    <w:top w:val="nil"/>
                    <w:left w:val="nil"/>
                    <w:bottom w:val="single" w:sz="4" w:space="0" w:color="000000"/>
                    <w:right w:val="single" w:sz="4" w:space="0" w:color="000000"/>
                    <w:tl2br w:val="nil"/>
                    <w:tr2bl w:val="nil"/>
                  </w:tcBorders>
                  <w:shd w:val="clear" w:color="auto" w:fill="FFFFFF"/>
                  <w:vAlign w:val="center"/>
                </w:tcPr>
                <w:p w:rsidR="00BC466B" w:rsidRDefault="0004362F">
                  <w:pPr>
                    <w:widowControl/>
                    <w:jc w:val="center"/>
                    <w:rPr>
                      <w:rFonts w:ascii="宋体" w:cs="Arial" w:hint="default"/>
                      <w:color w:val="000000"/>
                      <w:szCs w:val="20"/>
                    </w:rPr>
                  </w:pPr>
                  <w:r>
                    <w:rPr>
                      <w:rFonts w:ascii="宋体" w:hAnsi="宋体" w:cs="宋体"/>
                      <w:color w:val="000000"/>
                      <w:szCs w:val="20"/>
                    </w:rPr>
                    <w:t>合计</w:t>
                  </w:r>
                </w:p>
              </w:tc>
              <w:tc>
                <w:tcPr>
                  <w:tcW w:w="88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896925">
                  <w:pPr>
                    <w:widowControl/>
                    <w:jc w:val="right"/>
                    <w:rPr>
                      <w:rFonts w:ascii="宋体" w:cs="Arial" w:hint="default"/>
                      <w:color w:val="000000"/>
                      <w:szCs w:val="20"/>
                    </w:rPr>
                  </w:pPr>
                  <w:r>
                    <w:rPr>
                      <w:rFonts w:ascii="宋体" w:cs="Arial"/>
                      <w:color w:val="000000"/>
                      <w:szCs w:val="20"/>
                    </w:rPr>
                    <w:t>31.72</w:t>
                  </w:r>
                </w:p>
              </w:tc>
              <w:tc>
                <w:tcPr>
                  <w:tcW w:w="110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896925">
                  <w:pPr>
                    <w:widowControl/>
                    <w:jc w:val="right"/>
                    <w:rPr>
                      <w:rFonts w:ascii="宋体" w:cs="Arial" w:hint="default"/>
                      <w:color w:val="000000"/>
                      <w:szCs w:val="20"/>
                    </w:rPr>
                  </w:pPr>
                  <w:r>
                    <w:rPr>
                      <w:rFonts w:ascii="宋体" w:cs="Arial"/>
                      <w:color w:val="000000"/>
                      <w:szCs w:val="20"/>
                    </w:rPr>
                    <w:t>31.72</w:t>
                  </w:r>
                </w:p>
              </w:tc>
              <w:tc>
                <w:tcPr>
                  <w:tcW w:w="110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b/>
                      <w:color w:val="000000"/>
                      <w:szCs w:val="20"/>
                    </w:rPr>
                  </w:pPr>
                </w:p>
              </w:tc>
              <w:tc>
                <w:tcPr>
                  <w:tcW w:w="1656" w:type="dxa"/>
                  <w:tcBorders>
                    <w:top w:val="nil"/>
                    <w:left w:val="nil"/>
                    <w:bottom w:val="single" w:sz="4" w:space="0" w:color="000000"/>
                    <w:right w:val="single" w:sz="4" w:space="0" w:color="000000"/>
                    <w:tl2br w:val="nil"/>
                    <w:tr2bl w:val="nil"/>
                  </w:tcBorders>
                  <w:shd w:val="clear" w:color="auto" w:fill="FFFFFF"/>
                  <w:noWrap/>
                  <w:vAlign w:val="center"/>
                </w:tcPr>
                <w:p w:rsidR="00BC466B" w:rsidRDefault="00BC466B">
                  <w:pPr>
                    <w:widowControl/>
                    <w:jc w:val="right"/>
                    <w:rPr>
                      <w:rFonts w:ascii="宋体" w:cs="Arial" w:hint="default"/>
                      <w:b/>
                      <w:color w:val="000000"/>
                      <w:szCs w:val="20"/>
                    </w:rPr>
                  </w:pPr>
                </w:p>
              </w:tc>
            </w:tr>
            <w:tr w:rsidR="00BC466B">
              <w:trPr>
                <w:trHeight w:val="315"/>
              </w:trPr>
              <w:tc>
                <w:tcPr>
                  <w:tcW w:w="1338"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201</w:t>
                  </w:r>
                </w:p>
              </w:tc>
              <w:tc>
                <w:tcPr>
                  <w:tcW w:w="3965"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一般公共服务支出</w:t>
                  </w:r>
                </w:p>
              </w:tc>
              <w:tc>
                <w:tcPr>
                  <w:tcW w:w="88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29.40</w:t>
                  </w:r>
                </w:p>
              </w:tc>
              <w:tc>
                <w:tcPr>
                  <w:tcW w:w="110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29.40</w:t>
                  </w:r>
                </w:p>
              </w:tc>
              <w:tc>
                <w:tcPr>
                  <w:tcW w:w="110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5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15"/>
              </w:trPr>
              <w:tc>
                <w:tcPr>
                  <w:tcW w:w="1338"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20136</w:t>
                  </w:r>
                </w:p>
              </w:tc>
              <w:tc>
                <w:tcPr>
                  <w:tcW w:w="3965"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其他共产党事务支出</w:t>
                  </w:r>
                </w:p>
              </w:tc>
              <w:tc>
                <w:tcPr>
                  <w:tcW w:w="88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29.40</w:t>
                  </w:r>
                </w:p>
              </w:tc>
              <w:tc>
                <w:tcPr>
                  <w:tcW w:w="110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29.40</w:t>
                  </w:r>
                </w:p>
              </w:tc>
              <w:tc>
                <w:tcPr>
                  <w:tcW w:w="110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5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15"/>
              </w:trPr>
              <w:tc>
                <w:tcPr>
                  <w:tcW w:w="1338"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2013699</w:t>
                  </w:r>
                </w:p>
              </w:tc>
              <w:tc>
                <w:tcPr>
                  <w:tcW w:w="3965"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其他共产党事务支出</w:t>
                  </w:r>
                </w:p>
              </w:tc>
              <w:tc>
                <w:tcPr>
                  <w:tcW w:w="88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29.40</w:t>
                  </w:r>
                </w:p>
              </w:tc>
              <w:tc>
                <w:tcPr>
                  <w:tcW w:w="110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29.40</w:t>
                  </w:r>
                </w:p>
              </w:tc>
              <w:tc>
                <w:tcPr>
                  <w:tcW w:w="110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5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15"/>
              </w:trPr>
              <w:tc>
                <w:tcPr>
                  <w:tcW w:w="1338"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221</w:t>
                  </w:r>
                </w:p>
              </w:tc>
              <w:tc>
                <w:tcPr>
                  <w:tcW w:w="3965"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住房保障支出</w:t>
                  </w:r>
                </w:p>
              </w:tc>
              <w:tc>
                <w:tcPr>
                  <w:tcW w:w="88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2.32</w:t>
                  </w:r>
                </w:p>
              </w:tc>
              <w:tc>
                <w:tcPr>
                  <w:tcW w:w="110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2.32</w:t>
                  </w:r>
                </w:p>
              </w:tc>
              <w:tc>
                <w:tcPr>
                  <w:tcW w:w="110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5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15"/>
              </w:trPr>
              <w:tc>
                <w:tcPr>
                  <w:tcW w:w="1338"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22102</w:t>
                  </w:r>
                </w:p>
              </w:tc>
              <w:tc>
                <w:tcPr>
                  <w:tcW w:w="3965"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住房改革支出</w:t>
                  </w:r>
                </w:p>
              </w:tc>
              <w:tc>
                <w:tcPr>
                  <w:tcW w:w="88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2.32</w:t>
                  </w:r>
                </w:p>
              </w:tc>
              <w:tc>
                <w:tcPr>
                  <w:tcW w:w="110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2.32</w:t>
                  </w:r>
                </w:p>
              </w:tc>
              <w:tc>
                <w:tcPr>
                  <w:tcW w:w="110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5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r w:rsidR="00BC466B">
              <w:trPr>
                <w:trHeight w:val="315"/>
              </w:trPr>
              <w:tc>
                <w:tcPr>
                  <w:tcW w:w="1338" w:type="dxa"/>
                  <w:gridSpan w:val="3"/>
                  <w:tcBorders>
                    <w:top w:val="nil"/>
                    <w:left w:val="single" w:sz="4" w:space="0" w:color="000000"/>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2210201</w:t>
                  </w:r>
                </w:p>
              </w:tc>
              <w:tc>
                <w:tcPr>
                  <w:tcW w:w="3965" w:type="dxa"/>
                  <w:tcBorders>
                    <w:top w:val="nil"/>
                    <w:left w:val="nil"/>
                    <w:bottom w:val="single" w:sz="4" w:space="0" w:color="000000"/>
                    <w:right w:val="single" w:sz="4" w:space="0" w:color="000000"/>
                    <w:tl2br w:val="nil"/>
                    <w:tr2bl w:val="nil"/>
                  </w:tcBorders>
                  <w:noWrap/>
                  <w:vAlign w:val="center"/>
                </w:tcPr>
                <w:p w:rsidR="00BC466B" w:rsidRDefault="0004362F">
                  <w:pPr>
                    <w:widowControl/>
                    <w:jc w:val="left"/>
                    <w:rPr>
                      <w:rFonts w:ascii="宋体" w:cs="Arial" w:hint="default"/>
                      <w:color w:val="000000"/>
                      <w:szCs w:val="20"/>
                    </w:rPr>
                  </w:pPr>
                  <w:r>
                    <w:rPr>
                      <w:rFonts w:ascii="宋体" w:hAnsi="宋体" w:cs="宋体"/>
                      <w:color w:val="000000"/>
                      <w:szCs w:val="20"/>
                    </w:rPr>
                    <w:t xml:space="preserve">  住房公积金</w:t>
                  </w:r>
                </w:p>
              </w:tc>
              <w:tc>
                <w:tcPr>
                  <w:tcW w:w="88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2.32</w:t>
                  </w:r>
                </w:p>
              </w:tc>
              <w:tc>
                <w:tcPr>
                  <w:tcW w:w="1106" w:type="dxa"/>
                  <w:tcBorders>
                    <w:top w:val="nil"/>
                    <w:left w:val="nil"/>
                    <w:bottom w:val="single" w:sz="4" w:space="0" w:color="000000"/>
                    <w:right w:val="single" w:sz="4" w:space="0" w:color="000000"/>
                    <w:tl2br w:val="nil"/>
                    <w:tr2bl w:val="nil"/>
                  </w:tcBorders>
                  <w:noWrap/>
                  <w:vAlign w:val="center"/>
                </w:tcPr>
                <w:p w:rsidR="00BC466B" w:rsidRDefault="00896925">
                  <w:pPr>
                    <w:widowControl/>
                    <w:jc w:val="right"/>
                    <w:rPr>
                      <w:rFonts w:ascii="宋体" w:cs="Arial" w:hint="default"/>
                      <w:color w:val="000000"/>
                      <w:szCs w:val="20"/>
                    </w:rPr>
                  </w:pPr>
                  <w:r>
                    <w:rPr>
                      <w:rFonts w:ascii="宋体" w:cs="Arial"/>
                      <w:color w:val="000000"/>
                      <w:szCs w:val="20"/>
                    </w:rPr>
                    <w:t>2.32</w:t>
                  </w:r>
                </w:p>
              </w:tc>
              <w:tc>
                <w:tcPr>
                  <w:tcW w:w="110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66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54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c>
                <w:tcPr>
                  <w:tcW w:w="1656" w:type="dxa"/>
                  <w:tcBorders>
                    <w:top w:val="nil"/>
                    <w:left w:val="nil"/>
                    <w:bottom w:val="single" w:sz="4" w:space="0" w:color="000000"/>
                    <w:right w:val="single" w:sz="4" w:space="0" w:color="000000"/>
                    <w:tl2br w:val="nil"/>
                    <w:tr2bl w:val="nil"/>
                  </w:tcBorders>
                  <w:noWrap/>
                  <w:vAlign w:val="center"/>
                </w:tcPr>
                <w:p w:rsidR="00BC466B" w:rsidRDefault="00BC466B">
                  <w:pPr>
                    <w:widowControl/>
                    <w:jc w:val="right"/>
                    <w:rPr>
                      <w:rFonts w:ascii="宋体" w:cs="Arial" w:hint="default"/>
                      <w:color w:val="000000"/>
                      <w:szCs w:val="20"/>
                    </w:rPr>
                  </w:pPr>
                </w:p>
              </w:tc>
            </w:tr>
          </w:tbl>
          <w:p w:rsidR="00BC466B" w:rsidRDefault="0004362F">
            <w:pPr>
              <w:jc w:val="left"/>
              <w:rPr>
                <w:rFonts w:ascii="华文中宋" w:eastAsia="华文中宋" w:hAnsi="华文中宋" w:cs="宋体" w:hint="default"/>
                <w:sz w:val="32"/>
                <w:szCs w:val="32"/>
              </w:rPr>
            </w:pPr>
            <w:r>
              <w:rPr>
                <w:rFonts w:ascii="宋体" w:hAnsi="宋体" w:cs="宋体"/>
                <w:color w:val="000000"/>
                <w:szCs w:val="20"/>
              </w:rPr>
              <w:t>注：本表反映部门本年度取得的各项收入情况。本表金额转换为万元时，因四舍五入可能存在尾差。</w:t>
            </w: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tbl>
            <w:tblPr>
              <w:tblW w:w="0" w:type="auto"/>
              <w:tblLayout w:type="fixed"/>
              <w:tblCellMar>
                <w:left w:w="0" w:type="dxa"/>
                <w:right w:w="0" w:type="dxa"/>
              </w:tblCellMar>
              <w:tblLook w:val="04A0"/>
            </w:tblPr>
            <w:tblGrid>
              <w:gridCol w:w="870"/>
              <w:gridCol w:w="2923"/>
              <w:gridCol w:w="938"/>
              <w:gridCol w:w="870"/>
              <w:gridCol w:w="2066"/>
              <w:gridCol w:w="938"/>
              <w:gridCol w:w="870"/>
              <w:gridCol w:w="3409"/>
              <w:gridCol w:w="1104"/>
            </w:tblGrid>
            <w:tr w:rsidR="00BC466B">
              <w:trPr>
                <w:trHeight w:val="435"/>
              </w:trPr>
              <w:tc>
                <w:tcPr>
                  <w:tcW w:w="13988" w:type="dxa"/>
                  <w:gridSpan w:val="9"/>
                  <w:tcBorders>
                    <w:top w:val="nil"/>
                    <w:left w:val="nil"/>
                    <w:bottom w:val="nil"/>
                    <w:right w:val="nil"/>
                    <w:tl2br w:val="nil"/>
                    <w:tr2bl w:val="nil"/>
                  </w:tcBorders>
                  <w:noWrap/>
                  <w:tcMar>
                    <w:top w:w="15" w:type="dxa"/>
                    <w:left w:w="15" w:type="dxa"/>
                    <w:right w:w="15" w:type="dxa"/>
                  </w:tcMar>
                  <w:vAlign w:val="center"/>
                </w:tcPr>
                <w:p w:rsidR="00BC466B" w:rsidRDefault="0004362F">
                  <w:pPr>
                    <w:widowControl/>
                    <w:jc w:val="center"/>
                    <w:textAlignment w:val="center"/>
                    <w:rPr>
                      <w:rFonts w:ascii="华文中宋" w:eastAsia="华文中宋" w:hAnsi="华文中宋" w:cs="华文中宋" w:hint="default"/>
                      <w:color w:val="000000"/>
                      <w:sz w:val="32"/>
                      <w:szCs w:val="32"/>
                    </w:rPr>
                  </w:pPr>
                  <w:r>
                    <w:rPr>
                      <w:rFonts w:ascii="华文中宋" w:eastAsia="华文中宋" w:hAnsi="华文中宋" w:cs="华文中宋"/>
                      <w:color w:val="000000"/>
                      <w:sz w:val="32"/>
                      <w:szCs w:val="32"/>
                    </w:rPr>
                    <w:lastRenderedPageBreak/>
                    <w:t>一般公共预算财政拨款基本支出决算表</w:t>
                  </w:r>
                </w:p>
              </w:tc>
            </w:tr>
            <w:tr w:rsidR="00BC466B">
              <w:trPr>
                <w:trHeight w:val="405"/>
              </w:trPr>
              <w:tc>
                <w:tcPr>
                  <w:tcW w:w="87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2923"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938"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87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2066"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3409"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1104"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ascii="宋体" w:cs="宋体" w:hint="default"/>
                      <w:color w:val="000000"/>
                      <w:szCs w:val="20"/>
                    </w:rPr>
                  </w:pPr>
                  <w:r>
                    <w:rPr>
                      <w:rFonts w:ascii="宋体" w:hAnsi="宋体" w:cs="宋体"/>
                      <w:color w:val="000000"/>
                      <w:szCs w:val="20"/>
                    </w:rPr>
                    <w:t>公开06表</w:t>
                  </w:r>
                </w:p>
              </w:tc>
            </w:tr>
            <w:tr w:rsidR="005D65AD" w:rsidTr="001D66DB">
              <w:trPr>
                <w:trHeight w:val="300"/>
              </w:trPr>
              <w:tc>
                <w:tcPr>
                  <w:tcW w:w="7667" w:type="dxa"/>
                  <w:gridSpan w:val="5"/>
                  <w:tcBorders>
                    <w:top w:val="nil"/>
                    <w:left w:val="nil"/>
                    <w:bottom w:val="nil"/>
                    <w:right w:val="nil"/>
                    <w:tl2br w:val="nil"/>
                    <w:tr2bl w:val="nil"/>
                  </w:tcBorders>
                  <w:noWrap/>
                  <w:tcMar>
                    <w:top w:w="15" w:type="dxa"/>
                    <w:left w:w="15" w:type="dxa"/>
                    <w:right w:w="15" w:type="dxa"/>
                  </w:tcMar>
                  <w:vAlign w:val="center"/>
                </w:tcPr>
                <w:p w:rsidR="005D65AD" w:rsidRDefault="005D65AD">
                  <w:pPr>
                    <w:rPr>
                      <w:rFonts w:ascii="Arial" w:cs="Arial" w:hint="default"/>
                      <w:color w:val="000000"/>
                      <w:szCs w:val="20"/>
                    </w:rPr>
                  </w:pPr>
                  <w:r>
                    <w:rPr>
                      <w:rFonts w:ascii="Arial" w:hAnsi="Arial" w:cs="Arial"/>
                      <w:color w:val="000000"/>
                      <w:szCs w:val="20"/>
                    </w:rPr>
                    <w:t>部门：</w:t>
                  </w:r>
                  <w:r>
                    <w:rPr>
                      <w:rFonts w:ascii="宋体" w:hAnsi="宋体" w:cs="宋体"/>
                      <w:color w:val="000000"/>
                      <w:szCs w:val="20"/>
                    </w:rPr>
                    <w:t>义马市社会管理创新工作领导小组办公室（本级）</w:t>
                  </w:r>
                </w:p>
              </w:tc>
              <w:tc>
                <w:tcPr>
                  <w:tcW w:w="938" w:type="dxa"/>
                  <w:tcBorders>
                    <w:top w:val="nil"/>
                    <w:left w:val="nil"/>
                    <w:bottom w:val="nil"/>
                    <w:right w:val="nil"/>
                    <w:tl2br w:val="nil"/>
                    <w:tr2bl w:val="nil"/>
                  </w:tcBorders>
                  <w:noWrap/>
                  <w:tcMar>
                    <w:top w:w="15" w:type="dxa"/>
                    <w:left w:w="15" w:type="dxa"/>
                    <w:right w:w="15" w:type="dxa"/>
                  </w:tcMar>
                  <w:vAlign w:val="center"/>
                </w:tcPr>
                <w:p w:rsidR="005D65AD" w:rsidRDefault="005D65AD">
                  <w:pPr>
                    <w:rPr>
                      <w:rFonts w:ascii="Arial" w:cs="Arial" w:hint="default"/>
                      <w:color w:val="000000"/>
                      <w:szCs w:val="20"/>
                    </w:rPr>
                  </w:pPr>
                </w:p>
              </w:tc>
              <w:tc>
                <w:tcPr>
                  <w:tcW w:w="870" w:type="dxa"/>
                  <w:tcBorders>
                    <w:top w:val="nil"/>
                    <w:left w:val="nil"/>
                    <w:bottom w:val="nil"/>
                    <w:right w:val="nil"/>
                    <w:tl2br w:val="nil"/>
                    <w:tr2bl w:val="nil"/>
                  </w:tcBorders>
                  <w:noWrap/>
                  <w:tcMar>
                    <w:top w:w="15" w:type="dxa"/>
                    <w:left w:w="15" w:type="dxa"/>
                    <w:right w:w="15" w:type="dxa"/>
                  </w:tcMar>
                  <w:vAlign w:val="center"/>
                </w:tcPr>
                <w:p w:rsidR="005D65AD" w:rsidRDefault="005D65AD">
                  <w:pPr>
                    <w:rPr>
                      <w:rFonts w:ascii="Arial" w:cs="Arial" w:hint="default"/>
                      <w:color w:val="000000"/>
                      <w:szCs w:val="20"/>
                    </w:rPr>
                  </w:pPr>
                </w:p>
              </w:tc>
              <w:tc>
                <w:tcPr>
                  <w:tcW w:w="3409" w:type="dxa"/>
                  <w:tcBorders>
                    <w:top w:val="nil"/>
                    <w:left w:val="nil"/>
                    <w:bottom w:val="nil"/>
                    <w:right w:val="nil"/>
                    <w:tl2br w:val="nil"/>
                    <w:tr2bl w:val="nil"/>
                  </w:tcBorders>
                  <w:noWrap/>
                  <w:tcMar>
                    <w:top w:w="15" w:type="dxa"/>
                    <w:left w:w="15" w:type="dxa"/>
                    <w:right w:w="15" w:type="dxa"/>
                  </w:tcMar>
                  <w:vAlign w:val="center"/>
                </w:tcPr>
                <w:p w:rsidR="005D65AD" w:rsidRDefault="005D65AD">
                  <w:pPr>
                    <w:rPr>
                      <w:rFonts w:ascii="Arial" w:cs="Arial" w:hint="default"/>
                      <w:color w:val="000000"/>
                      <w:szCs w:val="20"/>
                    </w:rPr>
                  </w:pPr>
                </w:p>
              </w:tc>
              <w:tc>
                <w:tcPr>
                  <w:tcW w:w="1104" w:type="dxa"/>
                  <w:tcBorders>
                    <w:top w:val="nil"/>
                    <w:left w:val="nil"/>
                    <w:bottom w:val="nil"/>
                    <w:right w:val="nil"/>
                    <w:tl2br w:val="nil"/>
                    <w:tr2bl w:val="nil"/>
                  </w:tcBorders>
                  <w:noWrap/>
                  <w:tcMar>
                    <w:top w:w="15" w:type="dxa"/>
                    <w:left w:w="15" w:type="dxa"/>
                    <w:right w:w="15" w:type="dxa"/>
                  </w:tcMar>
                  <w:vAlign w:val="center"/>
                </w:tcPr>
                <w:p w:rsidR="005D65AD" w:rsidRDefault="005D65AD">
                  <w:pPr>
                    <w:widowControl/>
                    <w:jc w:val="right"/>
                    <w:textAlignment w:val="center"/>
                    <w:rPr>
                      <w:rFonts w:ascii="宋体" w:cs="宋体" w:hint="default"/>
                      <w:color w:val="000000"/>
                      <w:szCs w:val="20"/>
                    </w:rPr>
                  </w:pPr>
                  <w:r>
                    <w:rPr>
                      <w:rFonts w:ascii="宋体" w:hAnsi="宋体" w:cs="宋体"/>
                      <w:color w:val="000000"/>
                      <w:szCs w:val="20"/>
                    </w:rPr>
                    <w:t>单位：万元</w:t>
                  </w:r>
                </w:p>
              </w:tc>
            </w:tr>
            <w:tr w:rsidR="00BC466B">
              <w:trPr>
                <w:trHeight w:val="615"/>
              </w:trPr>
              <w:tc>
                <w:tcPr>
                  <w:tcW w:w="870" w:type="dxa"/>
                  <w:tcBorders>
                    <w:top w:val="single" w:sz="8"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经济分类科目编码</w:t>
                  </w:r>
                </w:p>
              </w:tc>
              <w:tc>
                <w:tcPr>
                  <w:tcW w:w="2923" w:type="dxa"/>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科目名称</w:t>
                  </w:r>
                </w:p>
              </w:tc>
              <w:tc>
                <w:tcPr>
                  <w:tcW w:w="938" w:type="dxa"/>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决算数</w:t>
                  </w:r>
                </w:p>
              </w:tc>
              <w:tc>
                <w:tcPr>
                  <w:tcW w:w="870" w:type="dxa"/>
                  <w:tcBorders>
                    <w:top w:val="single" w:sz="8"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经济分类科目编码</w:t>
                  </w:r>
                </w:p>
              </w:tc>
              <w:tc>
                <w:tcPr>
                  <w:tcW w:w="2066" w:type="dxa"/>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科目名称</w:t>
                  </w:r>
                </w:p>
              </w:tc>
              <w:tc>
                <w:tcPr>
                  <w:tcW w:w="938" w:type="dxa"/>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决算数</w:t>
                  </w:r>
                </w:p>
              </w:tc>
              <w:tc>
                <w:tcPr>
                  <w:tcW w:w="870" w:type="dxa"/>
                  <w:tcBorders>
                    <w:top w:val="single" w:sz="8"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经济分类科目编码</w:t>
                  </w:r>
                </w:p>
              </w:tc>
              <w:tc>
                <w:tcPr>
                  <w:tcW w:w="3409" w:type="dxa"/>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科目名称</w:t>
                  </w:r>
                </w:p>
              </w:tc>
              <w:tc>
                <w:tcPr>
                  <w:tcW w:w="1104" w:type="dxa"/>
                  <w:tcBorders>
                    <w:top w:val="single" w:sz="8"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决算数</w:t>
                  </w: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工资福利支出</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18.95</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商品和服务支出</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12.77</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资本性支出</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30101</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基本工资</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9.45</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30201</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办公费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1.59</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31001</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房屋建筑物购建</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30102</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津贴补贴</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7.04</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30202</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印刷费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31002</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办公设备购置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30103</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奖金</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30203</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咨询费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31003</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专用设备购置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30106</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伙食补助费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30204</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手续费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31005</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基础设施建设</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30107</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绩效工资</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30205</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水费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31006</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大型修缮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30108</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机关事业单位基本养老保险费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30206</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电费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31007</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信息网络及软件购置更新</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30109</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职业年金缴费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30207</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邮电费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31008</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物资储备</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30110</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职工基本医疗保险缴费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30208</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取暖费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31009</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土地补偿</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30111</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公务员医疗补助缴费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30209</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物业管理费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31010</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安置补助</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30112</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其他社会保障缴费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0.13</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30211</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差旅费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31011</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地上附着物和青苗补偿</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30113</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住房公积金</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2.33</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30212</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因公出国（境）费用</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31012</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拆迁补偿</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30114</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医疗费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30213</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维修（护）费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10.78</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31013</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公务用车购置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30199</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其他工资福利支出</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30214</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租赁费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31019</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其他交通工具购置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对个人和家庭的补助</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30215</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会议费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31021</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文物和陈列品购置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30301</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离休费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30216</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培训费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31022</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无形资产购置</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30302</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退休费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30217</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公务招待费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31099</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其他资本性支出</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lastRenderedPageBreak/>
                    <w:t>30303</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退职（役）费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30218</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专用材料费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312</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对企业补助</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30304</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抚恤金</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30224</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被装购置费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31201</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资本金注入</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30305</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生活补助</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30225</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专用燃料费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31203</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政府投资基金股权投资</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30306</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救济费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30226</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劳务费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31204</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费用补贴</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30307</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医疗费补助</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30227</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委托业务费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31205</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利息补贴</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30308</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助学金</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30228</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工会经费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0.34</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31299</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其他对企业补助</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30309</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奖励金</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30229</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福利费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0.064</w:t>
                  </w: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313</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对社会保障基金补助</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30310</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个人农业生产补贴</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30231</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公务用车运行维护费</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31302</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对社会保险基金补助</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30399</w:t>
                  </w: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对其他个人和家庭的补助支出</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30239</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其他交通费用</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31303</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补充全国社会保障基金</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30240</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税金及附加费用</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399</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其他支出</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30299</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其他商品和服务支出</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39906</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赠与</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307</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债务利息及费用支出</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right"/>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39907</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国家赔偿费用支出</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30701</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国内债务付息</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39908</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对民间非营利组织和群众性自治组织补贴</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30702</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国外债务付息</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39999</w:t>
                  </w: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其他支出</w:t>
                  </w: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870" w:type="dxa"/>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2923"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30703</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国内债务发行费用</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3793" w:type="dxa"/>
                  <w:gridSpan w:val="2"/>
                  <w:tcBorders>
                    <w:top w:val="single" w:sz="4" w:space="0" w:color="000000"/>
                    <w:left w:val="single" w:sz="8"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jc w:val="center"/>
                    <w:rPr>
                      <w:rFonts w:ascii="宋体" w:cs="宋体" w:hint="default"/>
                      <w:color w:val="000000"/>
                      <w:szCs w:val="20"/>
                    </w:rPr>
                  </w:pP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30704</w:t>
                  </w:r>
                </w:p>
              </w:tc>
              <w:tc>
                <w:tcPr>
                  <w:tcW w:w="2066"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 xml:space="preserve">  国外债务发行费用</w:t>
                  </w:r>
                </w:p>
              </w:tc>
              <w:tc>
                <w:tcPr>
                  <w:tcW w:w="938"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c>
                <w:tcPr>
                  <w:tcW w:w="870"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 w:val="18"/>
                      <w:szCs w:val="18"/>
                    </w:rPr>
                  </w:pPr>
                </w:p>
              </w:tc>
              <w:tc>
                <w:tcPr>
                  <w:tcW w:w="3409" w:type="dxa"/>
                  <w:tcBorders>
                    <w:top w:val="single" w:sz="4" w:space="0" w:color="000000"/>
                    <w:left w:val="single" w:sz="4" w:space="0" w:color="000000"/>
                    <w:bottom w:val="single" w:sz="4" w:space="0" w:color="000000"/>
                    <w:right w:val="single" w:sz="4"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 w:val="18"/>
                      <w:szCs w:val="18"/>
                    </w:rPr>
                  </w:pPr>
                </w:p>
              </w:tc>
              <w:tc>
                <w:tcPr>
                  <w:tcW w:w="1104" w:type="dxa"/>
                  <w:tcBorders>
                    <w:top w:val="single" w:sz="4" w:space="0" w:color="000000"/>
                    <w:left w:val="single" w:sz="4" w:space="0" w:color="000000"/>
                    <w:bottom w:val="single" w:sz="4" w:space="0" w:color="000000"/>
                    <w:right w:val="single" w:sz="8" w:space="0" w:color="000000"/>
                    <w:tl2br w:val="nil"/>
                    <w:tr2bl w:val="nil"/>
                  </w:tcBorders>
                  <w:noWrap/>
                  <w:tcMar>
                    <w:top w:w="15" w:type="dxa"/>
                    <w:left w:w="15" w:type="dxa"/>
                    <w:right w:w="15" w:type="dxa"/>
                  </w:tcMar>
                  <w:vAlign w:val="center"/>
                </w:tcPr>
                <w:p w:rsidR="00BC466B" w:rsidRDefault="00BC466B">
                  <w:pPr>
                    <w:rPr>
                      <w:rFonts w:ascii="宋体" w:cs="宋体" w:hint="default"/>
                      <w:color w:val="000000"/>
                      <w:szCs w:val="20"/>
                    </w:rPr>
                  </w:pPr>
                </w:p>
              </w:tc>
            </w:tr>
            <w:tr w:rsidR="00BC466B">
              <w:trPr>
                <w:trHeight w:val="252"/>
              </w:trPr>
              <w:tc>
                <w:tcPr>
                  <w:tcW w:w="3793" w:type="dxa"/>
                  <w:gridSpan w:val="2"/>
                  <w:tcBorders>
                    <w:top w:val="single" w:sz="4" w:space="0" w:color="000000"/>
                    <w:left w:val="single" w:sz="8"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人员经费合计</w:t>
                  </w:r>
                </w:p>
              </w:tc>
              <w:tc>
                <w:tcPr>
                  <w:tcW w:w="938" w:type="dxa"/>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18.95</w:t>
                  </w:r>
                </w:p>
              </w:tc>
              <w:tc>
                <w:tcPr>
                  <w:tcW w:w="8153" w:type="dxa"/>
                  <w:gridSpan w:val="5"/>
                  <w:tcBorders>
                    <w:top w:val="single" w:sz="4" w:space="0" w:color="000000"/>
                    <w:left w:val="single" w:sz="4" w:space="0" w:color="000000"/>
                    <w:bottom w:val="single" w:sz="8" w:space="0" w:color="000000"/>
                    <w:right w:val="single" w:sz="4" w:space="0" w:color="000000"/>
                    <w:tl2br w:val="nil"/>
                    <w:tr2bl w:val="nil"/>
                  </w:tcBorders>
                  <w:noWrap/>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公用经费合计</w:t>
                  </w:r>
                </w:p>
              </w:tc>
              <w:tc>
                <w:tcPr>
                  <w:tcW w:w="1104" w:type="dxa"/>
                  <w:tcBorders>
                    <w:top w:val="single" w:sz="4" w:space="0" w:color="000000"/>
                    <w:left w:val="single" w:sz="4" w:space="0" w:color="000000"/>
                    <w:bottom w:val="single" w:sz="8" w:space="0" w:color="000000"/>
                    <w:right w:val="single" w:sz="8" w:space="0" w:color="000000"/>
                    <w:tl2br w:val="nil"/>
                    <w:tr2bl w:val="nil"/>
                  </w:tcBorders>
                  <w:noWrap/>
                  <w:tcMar>
                    <w:top w:w="15" w:type="dxa"/>
                    <w:left w:w="15" w:type="dxa"/>
                    <w:right w:w="15" w:type="dxa"/>
                  </w:tcMar>
                  <w:vAlign w:val="center"/>
                </w:tcPr>
                <w:p w:rsidR="00BC466B" w:rsidRDefault="009A245E">
                  <w:pPr>
                    <w:jc w:val="right"/>
                    <w:rPr>
                      <w:rFonts w:ascii="宋体" w:cs="宋体" w:hint="default"/>
                      <w:color w:val="000000"/>
                      <w:szCs w:val="20"/>
                    </w:rPr>
                  </w:pPr>
                  <w:r>
                    <w:rPr>
                      <w:rFonts w:ascii="宋体" w:cs="宋体"/>
                      <w:color w:val="000000"/>
                      <w:szCs w:val="20"/>
                    </w:rPr>
                    <w:t>12.77</w:t>
                  </w:r>
                </w:p>
              </w:tc>
            </w:tr>
            <w:tr w:rsidR="00BC466B">
              <w:trPr>
                <w:trHeight w:val="390"/>
              </w:trPr>
              <w:tc>
                <w:tcPr>
                  <w:tcW w:w="13988" w:type="dxa"/>
                  <w:gridSpan w:val="9"/>
                  <w:tcBorders>
                    <w:top w:val="nil"/>
                    <w:left w:val="nil"/>
                    <w:bottom w:val="nil"/>
                    <w:right w:val="nil"/>
                    <w:tl2br w:val="nil"/>
                    <w:tr2bl w:val="nil"/>
                  </w:tcBorders>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注：本表反映部门本年度一般公共预算财政拨款基本支出明细情况。本表金额转换为万元时，因四舍五入可能存在尾差。</w:t>
                  </w:r>
                </w:p>
              </w:tc>
            </w:tr>
          </w:tbl>
          <w:p w:rsidR="00BC466B" w:rsidRDefault="00BC466B">
            <w:pPr>
              <w:widowControl/>
              <w:jc w:val="center"/>
              <w:textAlignment w:val="center"/>
              <w:rPr>
                <w:rFonts w:ascii="华文中宋" w:eastAsia="华文中宋" w:hAnsi="华文中宋" w:cs="华文中宋" w:hint="default"/>
                <w:color w:val="000000"/>
                <w:sz w:val="32"/>
                <w:szCs w:val="32"/>
              </w:rPr>
            </w:pPr>
          </w:p>
          <w:tbl>
            <w:tblPr>
              <w:tblW w:w="0" w:type="auto"/>
              <w:tblLayout w:type="fixed"/>
              <w:tblCellMar>
                <w:left w:w="0" w:type="dxa"/>
                <w:right w:w="0" w:type="dxa"/>
              </w:tblCellMar>
              <w:tblLook w:val="04A0"/>
            </w:tblPr>
            <w:tblGrid>
              <w:gridCol w:w="1151"/>
              <w:gridCol w:w="1149"/>
              <w:gridCol w:w="1150"/>
              <w:gridCol w:w="1150"/>
              <w:gridCol w:w="1151"/>
              <w:gridCol w:w="1150"/>
              <w:gridCol w:w="1151"/>
              <w:gridCol w:w="1151"/>
              <w:gridCol w:w="1151"/>
              <w:gridCol w:w="1151"/>
              <w:gridCol w:w="1151"/>
              <w:gridCol w:w="1151"/>
            </w:tblGrid>
            <w:tr w:rsidR="00BC466B">
              <w:trPr>
                <w:trHeight w:val="600"/>
              </w:trPr>
              <w:tc>
                <w:tcPr>
                  <w:tcW w:w="13807" w:type="dxa"/>
                  <w:gridSpan w:val="12"/>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04362F">
                  <w:pPr>
                    <w:widowControl/>
                    <w:jc w:val="center"/>
                    <w:textAlignment w:val="center"/>
                    <w:rPr>
                      <w:rFonts w:ascii="华文中宋" w:eastAsia="华文中宋" w:hAnsi="华文中宋" w:cs="华文中宋" w:hint="default"/>
                      <w:color w:val="000000"/>
                      <w:sz w:val="32"/>
                      <w:szCs w:val="32"/>
                    </w:rPr>
                  </w:pPr>
                  <w:r>
                    <w:rPr>
                      <w:rFonts w:ascii="华文中宋" w:eastAsia="华文中宋" w:hAnsi="华文中宋" w:cs="华文中宋"/>
                      <w:color w:val="000000"/>
                      <w:sz w:val="32"/>
                      <w:szCs w:val="32"/>
                    </w:rPr>
                    <w:lastRenderedPageBreak/>
                    <w:t>一般公共预算财政拨款“三公”经费支出决算表</w:t>
                  </w:r>
                </w:p>
              </w:tc>
            </w:tr>
            <w:tr w:rsidR="00BC466B">
              <w:trPr>
                <w:trHeight w:val="222"/>
              </w:trPr>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49"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cs="宋体" w:hint="default"/>
                      <w:color w:val="000000"/>
                      <w:szCs w:val="20"/>
                    </w:rPr>
                  </w:pPr>
                  <w:r>
                    <w:rPr>
                      <w:rFonts w:ascii="宋体" w:hAnsi="宋体" w:cs="宋体"/>
                      <w:color w:val="000000"/>
                      <w:szCs w:val="20"/>
                    </w:rPr>
                    <w:t>公开07表</w:t>
                  </w:r>
                </w:p>
              </w:tc>
            </w:tr>
            <w:tr w:rsidR="0058230F" w:rsidTr="004B50DD">
              <w:trPr>
                <w:trHeight w:val="300"/>
              </w:trPr>
              <w:tc>
                <w:tcPr>
                  <w:tcW w:w="6901" w:type="dxa"/>
                  <w:gridSpan w:val="6"/>
                  <w:tcBorders>
                    <w:top w:val="nil"/>
                    <w:left w:val="nil"/>
                    <w:bottom w:val="nil"/>
                    <w:right w:val="nil"/>
                    <w:tl2br w:val="nil"/>
                    <w:tr2bl w:val="nil"/>
                  </w:tcBorders>
                  <w:shd w:val="clear" w:color="auto" w:fill="FFFFFF"/>
                  <w:noWrap/>
                  <w:tcMar>
                    <w:top w:w="15" w:type="dxa"/>
                    <w:left w:w="15" w:type="dxa"/>
                    <w:right w:w="15" w:type="dxa"/>
                  </w:tcMar>
                  <w:vAlign w:val="center"/>
                </w:tcPr>
                <w:p w:rsidR="0058230F" w:rsidRDefault="0058230F">
                  <w:pPr>
                    <w:rPr>
                      <w:rFonts w:cs="宋体" w:hint="default"/>
                      <w:color w:val="000000"/>
                      <w:szCs w:val="20"/>
                    </w:rPr>
                  </w:pPr>
                  <w:r>
                    <w:rPr>
                      <w:rFonts w:ascii="宋体" w:hAnsi="宋体" w:cs="宋体"/>
                      <w:color w:val="000000"/>
                      <w:szCs w:val="20"/>
                    </w:rPr>
                    <w:t>部门：义马市社会管理创新工作领导小组办公室（本级）</w:t>
                  </w:r>
                </w:p>
              </w:tc>
              <w:tc>
                <w:tcPr>
                  <w:tcW w:w="1151"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58230F" w:rsidRDefault="0058230F">
                  <w:pPr>
                    <w:rPr>
                      <w:rFonts w:cs="宋体" w:hint="default"/>
                      <w:color w:val="000000"/>
                      <w:szCs w:val="20"/>
                    </w:rPr>
                  </w:pPr>
                </w:p>
              </w:tc>
              <w:tc>
                <w:tcPr>
                  <w:tcW w:w="1151"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58230F" w:rsidRDefault="0058230F">
                  <w:pPr>
                    <w:rPr>
                      <w:rFonts w:cs="宋体" w:hint="default"/>
                      <w:color w:val="000000"/>
                      <w:szCs w:val="20"/>
                    </w:rPr>
                  </w:pPr>
                </w:p>
              </w:tc>
              <w:tc>
                <w:tcPr>
                  <w:tcW w:w="1151"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58230F" w:rsidRDefault="0058230F">
                  <w:pPr>
                    <w:rPr>
                      <w:rFonts w:cs="宋体" w:hint="default"/>
                      <w:color w:val="000000"/>
                      <w:szCs w:val="20"/>
                    </w:rPr>
                  </w:pPr>
                </w:p>
              </w:tc>
              <w:tc>
                <w:tcPr>
                  <w:tcW w:w="1151"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58230F" w:rsidRDefault="0058230F">
                  <w:pPr>
                    <w:rPr>
                      <w:rFonts w:cs="宋体" w:hint="default"/>
                      <w:color w:val="000000"/>
                      <w:szCs w:val="20"/>
                    </w:rPr>
                  </w:pPr>
                </w:p>
              </w:tc>
              <w:tc>
                <w:tcPr>
                  <w:tcW w:w="1151" w:type="dxa"/>
                  <w:tcBorders>
                    <w:top w:val="nil"/>
                    <w:left w:val="nil"/>
                    <w:bottom w:val="nil"/>
                    <w:right w:val="nil"/>
                    <w:tl2br w:val="nil"/>
                    <w:tr2bl w:val="nil"/>
                  </w:tcBorders>
                  <w:shd w:val="clear" w:color="auto" w:fill="FFFFFF"/>
                  <w:tcMar>
                    <w:top w:w="15" w:type="dxa"/>
                    <w:left w:w="15" w:type="dxa"/>
                    <w:right w:w="15" w:type="dxa"/>
                  </w:tcMar>
                  <w:vAlign w:val="center"/>
                </w:tcPr>
                <w:p w:rsidR="0058230F" w:rsidRDefault="0058230F">
                  <w:pPr>
                    <w:rPr>
                      <w:rFonts w:cs="宋体" w:hint="default"/>
                      <w:color w:val="000000"/>
                      <w:szCs w:val="20"/>
                    </w:rPr>
                  </w:pPr>
                </w:p>
              </w:tc>
              <w:tc>
                <w:tcPr>
                  <w:tcW w:w="1151" w:type="dxa"/>
                  <w:tcBorders>
                    <w:top w:val="nil"/>
                    <w:left w:val="nil"/>
                    <w:bottom w:val="nil"/>
                    <w:right w:val="nil"/>
                    <w:tl2br w:val="nil"/>
                    <w:tr2bl w:val="nil"/>
                  </w:tcBorders>
                  <w:shd w:val="clear" w:color="auto" w:fill="FFFFFF"/>
                  <w:noWrap/>
                  <w:tcMar>
                    <w:top w:w="15" w:type="dxa"/>
                    <w:left w:w="15" w:type="dxa"/>
                    <w:right w:w="15" w:type="dxa"/>
                  </w:tcMar>
                  <w:vAlign w:val="center"/>
                </w:tcPr>
                <w:p w:rsidR="0058230F" w:rsidRDefault="0058230F">
                  <w:pPr>
                    <w:widowControl/>
                    <w:jc w:val="right"/>
                    <w:textAlignment w:val="center"/>
                    <w:rPr>
                      <w:rFonts w:cs="宋体" w:hint="default"/>
                      <w:color w:val="000000"/>
                      <w:szCs w:val="20"/>
                    </w:rPr>
                  </w:pPr>
                  <w:r>
                    <w:rPr>
                      <w:rFonts w:ascii="宋体" w:hAnsi="宋体" w:cs="宋体"/>
                      <w:color w:val="000000"/>
                      <w:szCs w:val="20"/>
                    </w:rPr>
                    <w:t>单位：万元</w:t>
                  </w:r>
                </w:p>
              </w:tc>
            </w:tr>
            <w:tr w:rsidR="00BC466B">
              <w:trPr>
                <w:trHeight w:val="559"/>
              </w:trPr>
              <w:tc>
                <w:tcPr>
                  <w:tcW w:w="6901" w:type="dxa"/>
                  <w:gridSpan w:val="6"/>
                  <w:tcBorders>
                    <w:top w:val="single" w:sz="8"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预算数</w:t>
                  </w:r>
                </w:p>
              </w:tc>
              <w:tc>
                <w:tcPr>
                  <w:tcW w:w="6906" w:type="dxa"/>
                  <w:gridSpan w:val="6"/>
                  <w:tcBorders>
                    <w:top w:val="single" w:sz="8"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决算数</w:t>
                  </w:r>
                </w:p>
              </w:tc>
            </w:tr>
            <w:tr w:rsidR="00BC466B">
              <w:trPr>
                <w:trHeight w:val="600"/>
              </w:trPr>
              <w:tc>
                <w:tcPr>
                  <w:tcW w:w="1151" w:type="dxa"/>
                  <w:vMerge w:val="restart"/>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合计</w:t>
                  </w:r>
                </w:p>
              </w:tc>
              <w:tc>
                <w:tcPr>
                  <w:tcW w:w="1149"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因公出国（境）费</w:t>
                  </w:r>
                </w:p>
              </w:tc>
              <w:tc>
                <w:tcPr>
                  <w:tcW w:w="3451"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公务接待费</w:t>
                  </w:r>
                </w:p>
              </w:tc>
              <w:tc>
                <w:tcPr>
                  <w:tcW w:w="1151" w:type="dxa"/>
                  <w:vMerge w:val="restart"/>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合计</w:t>
                  </w:r>
                </w:p>
              </w:tc>
              <w:tc>
                <w:tcPr>
                  <w:tcW w:w="1151"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因公出国（境）费</w:t>
                  </w:r>
                </w:p>
              </w:tc>
              <w:tc>
                <w:tcPr>
                  <w:tcW w:w="3453" w:type="dxa"/>
                  <w:gridSpan w:val="3"/>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公务接待费</w:t>
                  </w:r>
                </w:p>
              </w:tc>
            </w:tr>
            <w:tr w:rsidR="00BC466B">
              <w:trPr>
                <w:trHeight w:val="600"/>
              </w:trPr>
              <w:tc>
                <w:tcPr>
                  <w:tcW w:w="1151" w:type="dxa"/>
                  <w:vMerge/>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cs="宋体" w:hint="default"/>
                      <w:color w:val="000000"/>
                      <w:szCs w:val="20"/>
                    </w:rPr>
                  </w:pPr>
                </w:p>
              </w:tc>
              <w:tc>
                <w:tcPr>
                  <w:tcW w:w="1149"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cs="宋体" w:hint="default"/>
                      <w:color w:val="000000"/>
                      <w:szCs w:val="20"/>
                    </w:rPr>
                  </w:pPr>
                </w:p>
              </w:tc>
              <w:tc>
                <w:tcPr>
                  <w:tcW w:w="1150" w:type="dxa"/>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小计</w:t>
                  </w:r>
                </w:p>
              </w:tc>
              <w:tc>
                <w:tcPr>
                  <w:tcW w:w="1150" w:type="dxa"/>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公务用车</w:t>
                  </w:r>
                  <w:r>
                    <w:rPr>
                      <w:rFonts w:cs="宋体" w:hint="default"/>
                      <w:color w:val="000000"/>
                      <w:szCs w:val="20"/>
                    </w:rPr>
                    <w:br/>
                  </w:r>
                  <w:r>
                    <w:rPr>
                      <w:rFonts w:ascii="宋体" w:hAnsi="宋体" w:cs="宋体"/>
                      <w:color w:val="000000"/>
                      <w:szCs w:val="20"/>
                    </w:rPr>
                    <w:t>购置费</w:t>
                  </w:r>
                </w:p>
              </w:tc>
              <w:tc>
                <w:tcPr>
                  <w:tcW w:w="1151" w:type="dxa"/>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公务用车</w:t>
                  </w:r>
                  <w:r>
                    <w:rPr>
                      <w:rFonts w:cs="宋体" w:hint="default"/>
                      <w:color w:val="000000"/>
                      <w:szCs w:val="20"/>
                    </w:rPr>
                    <w:br/>
                  </w:r>
                  <w:r>
                    <w:rPr>
                      <w:rFonts w:ascii="宋体" w:hAnsi="宋体" w:cs="宋体"/>
                      <w:color w:val="000000"/>
                      <w:szCs w:val="20"/>
                    </w:rPr>
                    <w:t>运行费</w:t>
                  </w:r>
                </w:p>
              </w:tc>
              <w:tc>
                <w:tcPr>
                  <w:tcW w:w="1150"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cs="宋体" w:hint="default"/>
                      <w:color w:val="000000"/>
                      <w:szCs w:val="20"/>
                    </w:rPr>
                  </w:pPr>
                </w:p>
              </w:tc>
              <w:tc>
                <w:tcPr>
                  <w:tcW w:w="1151" w:type="dxa"/>
                  <w:vMerge/>
                  <w:tcBorders>
                    <w:top w:val="single" w:sz="4" w:space="0" w:color="000000"/>
                    <w:left w:val="nil"/>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cs="宋体" w:hint="default"/>
                      <w:color w:val="000000"/>
                      <w:szCs w:val="20"/>
                    </w:rPr>
                  </w:pPr>
                </w:p>
              </w:tc>
              <w:tc>
                <w:tcPr>
                  <w:tcW w:w="1151"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cs="宋体" w:hint="default"/>
                      <w:color w:val="000000"/>
                      <w:szCs w:val="20"/>
                    </w:rPr>
                  </w:pPr>
                </w:p>
              </w:tc>
              <w:tc>
                <w:tcPr>
                  <w:tcW w:w="1151" w:type="dxa"/>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小计</w:t>
                  </w:r>
                </w:p>
              </w:tc>
              <w:tc>
                <w:tcPr>
                  <w:tcW w:w="1151" w:type="dxa"/>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公务用车</w:t>
                  </w:r>
                  <w:r>
                    <w:rPr>
                      <w:rFonts w:cs="宋体" w:hint="default"/>
                      <w:color w:val="000000"/>
                      <w:szCs w:val="20"/>
                    </w:rPr>
                    <w:br/>
                  </w:r>
                  <w:r>
                    <w:rPr>
                      <w:rFonts w:ascii="宋体" w:hAnsi="宋体" w:cs="宋体"/>
                      <w:color w:val="000000"/>
                      <w:szCs w:val="20"/>
                    </w:rPr>
                    <w:t>购置费</w:t>
                  </w:r>
                </w:p>
              </w:tc>
              <w:tc>
                <w:tcPr>
                  <w:tcW w:w="1151" w:type="dxa"/>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公务用车</w:t>
                  </w:r>
                  <w:r>
                    <w:rPr>
                      <w:rFonts w:cs="宋体" w:hint="default"/>
                      <w:color w:val="000000"/>
                      <w:szCs w:val="20"/>
                    </w:rPr>
                    <w:br/>
                  </w:r>
                  <w:r>
                    <w:rPr>
                      <w:rFonts w:ascii="宋体" w:hAnsi="宋体" w:cs="宋体"/>
                      <w:color w:val="000000"/>
                      <w:szCs w:val="20"/>
                    </w:rPr>
                    <w:t>运行费</w:t>
                  </w:r>
                </w:p>
              </w:tc>
              <w:tc>
                <w:tcPr>
                  <w:tcW w:w="1151" w:type="dxa"/>
                  <w:vMerge/>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jc w:val="center"/>
                    <w:rPr>
                      <w:rFonts w:cs="宋体" w:hint="default"/>
                      <w:color w:val="000000"/>
                      <w:szCs w:val="20"/>
                    </w:rPr>
                  </w:pPr>
                </w:p>
              </w:tc>
            </w:tr>
            <w:tr w:rsidR="00BC466B">
              <w:trPr>
                <w:trHeight w:val="559"/>
              </w:trPr>
              <w:tc>
                <w:tcPr>
                  <w:tcW w:w="1151" w:type="dxa"/>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1</w:t>
                  </w:r>
                </w:p>
              </w:tc>
              <w:tc>
                <w:tcPr>
                  <w:tcW w:w="114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2</w:t>
                  </w:r>
                </w:p>
              </w:tc>
              <w:tc>
                <w:tcPr>
                  <w:tcW w:w="1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3</w:t>
                  </w:r>
                </w:p>
              </w:tc>
              <w:tc>
                <w:tcPr>
                  <w:tcW w:w="1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4</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5</w:t>
                  </w:r>
                </w:p>
              </w:tc>
              <w:tc>
                <w:tcPr>
                  <w:tcW w:w="1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6</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7</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8</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9</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10</w:t>
                  </w:r>
                </w:p>
              </w:tc>
              <w:tc>
                <w:tcPr>
                  <w:tcW w:w="11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11</w:t>
                  </w:r>
                </w:p>
              </w:tc>
              <w:tc>
                <w:tcPr>
                  <w:tcW w:w="1151" w:type="dxa"/>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04362F">
                  <w:pPr>
                    <w:widowControl/>
                    <w:jc w:val="center"/>
                    <w:textAlignment w:val="center"/>
                    <w:rPr>
                      <w:rFonts w:cs="宋体" w:hint="default"/>
                      <w:color w:val="000000"/>
                      <w:szCs w:val="20"/>
                    </w:rPr>
                  </w:pPr>
                  <w:r>
                    <w:rPr>
                      <w:rFonts w:ascii="宋体" w:hAnsi="宋体" w:cs="宋体"/>
                      <w:color w:val="000000"/>
                      <w:szCs w:val="20"/>
                    </w:rPr>
                    <w:t>12</w:t>
                  </w:r>
                </w:p>
              </w:tc>
            </w:tr>
            <w:tr w:rsidR="00BC466B">
              <w:trPr>
                <w:trHeight w:val="855"/>
              </w:trPr>
              <w:tc>
                <w:tcPr>
                  <w:tcW w:w="1151" w:type="dxa"/>
                  <w:tcBorders>
                    <w:top w:val="single" w:sz="4" w:space="0" w:color="000000"/>
                    <w:left w:val="single" w:sz="8"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49"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rPr>
                      <w:rFonts w:cs="宋体" w:hint="default"/>
                      <w:color w:val="000000"/>
                      <w:szCs w:val="20"/>
                    </w:rPr>
                  </w:pPr>
                </w:p>
              </w:tc>
              <w:tc>
                <w:tcPr>
                  <w:tcW w:w="1150"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rPr>
                      <w:rFonts w:cs="宋体" w:hint="default"/>
                      <w:color w:val="000000"/>
                      <w:szCs w:val="20"/>
                    </w:rPr>
                  </w:pPr>
                </w:p>
              </w:tc>
              <w:tc>
                <w:tcPr>
                  <w:tcW w:w="1150"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rPr>
                      <w:rFonts w:cs="宋体" w:hint="default"/>
                      <w:color w:val="000000"/>
                      <w:szCs w:val="20"/>
                    </w:rPr>
                  </w:pPr>
                </w:p>
              </w:tc>
              <w:tc>
                <w:tcPr>
                  <w:tcW w:w="1151"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rPr>
                      <w:rFonts w:cs="宋体" w:hint="default"/>
                      <w:color w:val="000000"/>
                      <w:szCs w:val="20"/>
                    </w:rPr>
                  </w:pPr>
                </w:p>
              </w:tc>
              <w:tc>
                <w:tcPr>
                  <w:tcW w:w="1150"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51"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51"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51"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51" w:type="dxa"/>
                  <w:tcBorders>
                    <w:top w:val="single" w:sz="4" w:space="0" w:color="000000"/>
                    <w:left w:val="single" w:sz="4" w:space="0" w:color="000000"/>
                    <w:bottom w:val="single" w:sz="8" w:space="0" w:color="000000"/>
                    <w:right w:val="single" w:sz="4"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51" w:type="dxa"/>
                  <w:tcBorders>
                    <w:top w:val="single" w:sz="4" w:space="0" w:color="000000"/>
                    <w:left w:val="single" w:sz="4" w:space="0" w:color="000000"/>
                    <w:bottom w:val="single" w:sz="8" w:space="0" w:color="000000"/>
                    <w:right w:val="nil"/>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c>
                <w:tcPr>
                  <w:tcW w:w="1151" w:type="dxa"/>
                  <w:tcBorders>
                    <w:top w:val="single" w:sz="4" w:space="0" w:color="000000"/>
                    <w:left w:val="single" w:sz="4" w:space="0" w:color="000000"/>
                    <w:bottom w:val="single" w:sz="8" w:space="0" w:color="000000"/>
                    <w:right w:val="single" w:sz="8" w:space="0" w:color="000000"/>
                    <w:tl2br w:val="nil"/>
                    <w:tr2bl w:val="nil"/>
                  </w:tcBorders>
                  <w:tcMar>
                    <w:top w:w="15" w:type="dxa"/>
                    <w:left w:w="15" w:type="dxa"/>
                    <w:right w:w="15" w:type="dxa"/>
                  </w:tcMar>
                  <w:vAlign w:val="center"/>
                </w:tcPr>
                <w:p w:rsidR="00BC466B" w:rsidRDefault="00BC466B">
                  <w:pPr>
                    <w:jc w:val="right"/>
                    <w:rPr>
                      <w:rFonts w:cs="宋体" w:hint="default"/>
                      <w:color w:val="000000"/>
                      <w:szCs w:val="20"/>
                    </w:rPr>
                  </w:pPr>
                </w:p>
              </w:tc>
            </w:tr>
            <w:tr w:rsidR="00BC466B">
              <w:trPr>
                <w:trHeight w:val="900"/>
              </w:trPr>
              <w:tc>
                <w:tcPr>
                  <w:tcW w:w="13807" w:type="dxa"/>
                  <w:gridSpan w:val="12"/>
                  <w:tcBorders>
                    <w:top w:val="single" w:sz="8" w:space="0" w:color="000000"/>
                    <w:left w:val="nil"/>
                    <w:bottom w:val="nil"/>
                    <w:right w:val="nil"/>
                    <w:tl2br w:val="nil"/>
                    <w:tr2bl w:val="nil"/>
                  </w:tcBorders>
                  <w:tcMar>
                    <w:top w:w="15" w:type="dxa"/>
                    <w:left w:w="15" w:type="dxa"/>
                    <w:right w:w="15" w:type="dxa"/>
                  </w:tcMar>
                  <w:vAlign w:val="center"/>
                </w:tcPr>
                <w:p w:rsidR="00BC466B" w:rsidRDefault="0004362F">
                  <w:pPr>
                    <w:widowControl/>
                    <w:jc w:val="left"/>
                    <w:textAlignment w:val="center"/>
                    <w:rPr>
                      <w:rFonts w:cs="宋体" w:hint="default"/>
                      <w:color w:val="000000"/>
                      <w:szCs w:val="20"/>
                    </w:rPr>
                  </w:pPr>
                  <w:r>
                    <w:rPr>
                      <w:rFonts w:ascii="宋体" w:hAnsi="宋体" w:cs="宋体"/>
                      <w:color w:val="000000"/>
                      <w:szCs w:val="20"/>
                    </w:rPr>
                    <w:t>注：本表反映部门本年度“三公”经费支出预决算情况。其中，</w:t>
                  </w:r>
                  <w:r>
                    <w:rPr>
                      <w:rStyle w:val="font41"/>
                      <w:rFonts w:hAnsi="宋体"/>
                      <w:sz w:val="21"/>
                      <w:szCs w:val="20"/>
                    </w:rPr>
                    <w:t>预算数为“三公”经费年初预算数，决算数是包括当年一般公共预算财政拨款和以前年度结转资金安排的实际支出。</w:t>
                  </w:r>
                  <w:r>
                    <w:rPr>
                      <w:rFonts w:ascii="宋体" w:hAnsi="宋体" w:cs="宋体"/>
                      <w:color w:val="000000"/>
                      <w:szCs w:val="20"/>
                    </w:rPr>
                    <w:t>本表金额转换为万元时，因四舍五入可能存在尾差。</w:t>
                  </w:r>
                </w:p>
              </w:tc>
            </w:tr>
          </w:tbl>
          <w:p w:rsidR="00840C51" w:rsidRPr="00840C51" w:rsidRDefault="00840C51" w:rsidP="00840C51">
            <w:pPr>
              <w:widowControl/>
              <w:textAlignment w:val="center"/>
              <w:rPr>
                <w:rFonts w:ascii="仿宋_GB2312" w:eastAsia="仿宋_GB2312" w:hAnsi="宋体" w:cs="宋体" w:hint="default"/>
                <w:color w:val="000000"/>
                <w:sz w:val="32"/>
                <w:szCs w:val="32"/>
              </w:rPr>
            </w:pPr>
            <w:r w:rsidRPr="00840C51">
              <w:rPr>
                <w:rFonts w:ascii="仿宋_GB2312" w:eastAsia="仿宋_GB2312" w:hAnsi="宋体" w:cs="宋体"/>
                <w:bCs/>
                <w:kern w:val="0"/>
                <w:sz w:val="32"/>
                <w:szCs w:val="32"/>
              </w:rPr>
              <w:t>说明：</w:t>
            </w:r>
            <w:proofErr w:type="gramStart"/>
            <w:r w:rsidRPr="00840C51">
              <w:rPr>
                <w:rFonts w:ascii="仿宋_GB2312" w:eastAsia="仿宋_GB2312" w:hAnsi="宋体" w:cs="宋体"/>
                <w:bCs/>
                <w:kern w:val="0"/>
                <w:sz w:val="32"/>
                <w:szCs w:val="32"/>
              </w:rPr>
              <w:t>我部门</w:t>
            </w:r>
            <w:proofErr w:type="gramEnd"/>
            <w:r w:rsidRPr="00840C51">
              <w:rPr>
                <w:rFonts w:ascii="仿宋_GB2312" w:eastAsia="仿宋_GB2312" w:hAnsi="宋体" w:cs="宋体"/>
                <w:bCs/>
                <w:kern w:val="0"/>
                <w:sz w:val="32"/>
                <w:szCs w:val="32"/>
              </w:rPr>
              <w:t>没有财政拨款“三公”经费支出，故本表无数据。</w:t>
            </w:r>
          </w:p>
          <w:p w:rsidR="00BC466B" w:rsidRPr="00840C51"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BC466B">
            <w:pPr>
              <w:widowControl/>
              <w:jc w:val="center"/>
              <w:textAlignment w:val="center"/>
              <w:rPr>
                <w:rFonts w:ascii="华文中宋" w:eastAsia="华文中宋" w:hAnsi="华文中宋" w:cs="华文中宋" w:hint="default"/>
                <w:color w:val="000000"/>
                <w:sz w:val="32"/>
                <w:szCs w:val="32"/>
              </w:rPr>
            </w:pPr>
          </w:p>
          <w:p w:rsidR="00BC466B" w:rsidRDefault="0004362F">
            <w:pPr>
              <w:widowControl/>
              <w:jc w:val="center"/>
              <w:textAlignment w:val="center"/>
              <w:rPr>
                <w:rFonts w:ascii="华文中宋" w:eastAsia="华文中宋" w:hAnsi="华文中宋" w:cs="华文中宋" w:hint="default"/>
                <w:color w:val="000000"/>
                <w:sz w:val="32"/>
                <w:szCs w:val="32"/>
              </w:rPr>
            </w:pPr>
            <w:r>
              <w:rPr>
                <w:rFonts w:ascii="华文中宋" w:eastAsia="华文中宋" w:hAnsi="华文中宋" w:cs="华文中宋"/>
                <w:color w:val="000000"/>
                <w:sz w:val="32"/>
                <w:szCs w:val="32"/>
              </w:rPr>
              <w:t>政府性基金预算财政拨款收入支出决算表</w:t>
            </w:r>
          </w:p>
        </w:tc>
      </w:tr>
      <w:tr w:rsidR="00BC466B" w:rsidTr="00A71D62">
        <w:tblPrEx>
          <w:tblCellMar>
            <w:left w:w="0" w:type="dxa"/>
            <w:right w:w="0" w:type="dxa"/>
          </w:tblCellMar>
        </w:tblPrEx>
        <w:trPr>
          <w:trHeight w:val="222"/>
        </w:trPr>
        <w:tc>
          <w:tcPr>
            <w:tcW w:w="996"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61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jc w:val="center"/>
              <w:rPr>
                <w:rFonts w:ascii="宋体" w:cs="宋体" w:hint="default"/>
                <w:color w:val="000000"/>
                <w:szCs w:val="20"/>
              </w:rPr>
            </w:pPr>
          </w:p>
        </w:tc>
        <w:tc>
          <w:tcPr>
            <w:tcW w:w="4884"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913"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943"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1180" w:type="dxa"/>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1656" w:type="dxa"/>
            <w:gridSpan w:val="2"/>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2222" w:type="dxa"/>
            <w:gridSpan w:val="3"/>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ascii="宋体" w:cs="宋体" w:hint="default"/>
                <w:color w:val="000000"/>
                <w:szCs w:val="20"/>
              </w:rPr>
            </w:pPr>
            <w:r>
              <w:rPr>
                <w:rFonts w:ascii="宋体" w:hAnsi="宋体" w:cs="宋体"/>
                <w:color w:val="000000"/>
                <w:szCs w:val="20"/>
              </w:rPr>
              <w:t>公开</w:t>
            </w:r>
            <w:r>
              <w:rPr>
                <w:rFonts w:ascii="宋体" w:cs="宋体"/>
                <w:color w:val="000000"/>
                <w:szCs w:val="20"/>
              </w:rPr>
              <w:t>0</w:t>
            </w:r>
            <w:r>
              <w:rPr>
                <w:rFonts w:ascii="宋体" w:hAnsi="宋体" w:cs="宋体"/>
                <w:color w:val="000000"/>
                <w:szCs w:val="20"/>
              </w:rPr>
              <w:t>8表</w:t>
            </w:r>
          </w:p>
        </w:tc>
      </w:tr>
      <w:tr w:rsidR="00BC466B" w:rsidTr="00A71D62">
        <w:tblPrEx>
          <w:tblCellMar>
            <w:left w:w="0" w:type="dxa"/>
            <w:right w:w="0" w:type="dxa"/>
          </w:tblCellMar>
        </w:tblPrEx>
        <w:trPr>
          <w:trHeight w:val="300"/>
        </w:trPr>
        <w:tc>
          <w:tcPr>
            <w:tcW w:w="996" w:type="dxa"/>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部门：</w:t>
            </w:r>
          </w:p>
        </w:tc>
        <w:tc>
          <w:tcPr>
            <w:tcW w:w="6248" w:type="dxa"/>
            <w:gridSpan w:val="3"/>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EA1E65">
            <w:pPr>
              <w:rPr>
                <w:rFonts w:ascii="宋体" w:cs="宋体" w:hint="default"/>
                <w:color w:val="000000"/>
                <w:szCs w:val="20"/>
              </w:rPr>
            </w:pPr>
            <w:r>
              <w:rPr>
                <w:rFonts w:ascii="宋体" w:hAnsi="宋体" w:cs="宋体"/>
                <w:color w:val="000000"/>
                <w:szCs w:val="20"/>
              </w:rPr>
              <w:t>义马市社会管理创新工作领导小组办公室（本级）</w:t>
            </w:r>
          </w:p>
        </w:tc>
        <w:tc>
          <w:tcPr>
            <w:tcW w:w="913"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943"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1180" w:type="dxa"/>
            <w:tcBorders>
              <w:top w:val="nil"/>
              <w:left w:val="nil"/>
              <w:bottom w:val="single" w:sz="8" w:space="0" w:color="000000"/>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1656" w:type="dxa"/>
            <w:gridSpan w:val="2"/>
            <w:tcBorders>
              <w:top w:val="nil"/>
              <w:left w:val="nil"/>
              <w:bottom w:val="nil"/>
              <w:right w:val="nil"/>
              <w:tl2br w:val="nil"/>
              <w:tr2bl w:val="nil"/>
            </w:tcBorders>
            <w:shd w:val="clear" w:color="auto" w:fill="FFFFFF"/>
            <w:tcMar>
              <w:top w:w="15" w:type="dxa"/>
              <w:left w:w="15" w:type="dxa"/>
              <w:right w:w="15" w:type="dxa"/>
            </w:tcMar>
            <w:vAlign w:val="center"/>
          </w:tcPr>
          <w:p w:rsidR="00BC466B" w:rsidRDefault="00BC466B">
            <w:pPr>
              <w:rPr>
                <w:rFonts w:ascii="宋体" w:cs="宋体" w:hint="default"/>
                <w:color w:val="000000"/>
                <w:szCs w:val="20"/>
              </w:rPr>
            </w:pPr>
          </w:p>
        </w:tc>
        <w:tc>
          <w:tcPr>
            <w:tcW w:w="2222" w:type="dxa"/>
            <w:gridSpan w:val="3"/>
            <w:tcBorders>
              <w:top w:val="nil"/>
              <w:left w:val="nil"/>
              <w:bottom w:val="nil"/>
              <w:right w:val="nil"/>
              <w:tl2br w:val="nil"/>
              <w:tr2bl w:val="nil"/>
            </w:tcBorders>
            <w:shd w:val="clear" w:color="auto" w:fill="FFFFFF"/>
            <w:noWrap/>
            <w:tcMar>
              <w:top w:w="15" w:type="dxa"/>
              <w:left w:w="15" w:type="dxa"/>
              <w:right w:w="15" w:type="dxa"/>
            </w:tcMar>
            <w:vAlign w:val="center"/>
          </w:tcPr>
          <w:p w:rsidR="00BC466B" w:rsidRDefault="0004362F">
            <w:pPr>
              <w:widowControl/>
              <w:jc w:val="right"/>
              <w:textAlignment w:val="center"/>
              <w:rPr>
                <w:rFonts w:ascii="宋体" w:cs="宋体" w:hint="default"/>
                <w:color w:val="000000"/>
                <w:szCs w:val="20"/>
              </w:rPr>
            </w:pPr>
            <w:r>
              <w:rPr>
                <w:rFonts w:ascii="宋体" w:hAnsi="宋体" w:cs="宋体"/>
                <w:color w:val="000000"/>
                <w:szCs w:val="20"/>
              </w:rPr>
              <w:t>单位：万元</w:t>
            </w:r>
          </w:p>
        </w:tc>
      </w:tr>
      <w:tr w:rsidR="00BC466B" w:rsidTr="00A71D62">
        <w:tblPrEx>
          <w:tblCellMar>
            <w:left w:w="0" w:type="dxa"/>
            <w:right w:w="0" w:type="dxa"/>
          </w:tblCellMar>
        </w:tblPrEx>
        <w:trPr>
          <w:trHeight w:val="405"/>
        </w:trPr>
        <w:tc>
          <w:tcPr>
            <w:tcW w:w="2360" w:type="dxa"/>
            <w:gridSpan w:val="3"/>
            <w:tcBorders>
              <w:top w:val="single" w:sz="8"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    目</w:t>
            </w:r>
          </w:p>
        </w:tc>
        <w:tc>
          <w:tcPr>
            <w:tcW w:w="4884" w:type="dxa"/>
            <w:vMerge w:val="restart"/>
            <w:tcBorders>
              <w:top w:val="single" w:sz="8"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年初结转和结余</w:t>
            </w:r>
          </w:p>
        </w:tc>
        <w:tc>
          <w:tcPr>
            <w:tcW w:w="913" w:type="dxa"/>
            <w:vMerge w:val="restart"/>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本年收入</w:t>
            </w:r>
          </w:p>
        </w:tc>
        <w:tc>
          <w:tcPr>
            <w:tcW w:w="3779" w:type="dxa"/>
            <w:gridSpan w:val="4"/>
            <w:tcBorders>
              <w:top w:val="single" w:sz="8"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本年支出</w:t>
            </w:r>
          </w:p>
        </w:tc>
        <w:tc>
          <w:tcPr>
            <w:tcW w:w="2222" w:type="dxa"/>
            <w:gridSpan w:val="3"/>
            <w:vMerge w:val="restart"/>
            <w:tcBorders>
              <w:top w:val="single" w:sz="8"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年末结转和结余</w:t>
            </w:r>
          </w:p>
        </w:tc>
      </w:tr>
      <w:tr w:rsidR="00BC466B" w:rsidTr="00A71D62">
        <w:tblPrEx>
          <w:tblCellMar>
            <w:left w:w="0" w:type="dxa"/>
            <w:right w:w="0" w:type="dxa"/>
          </w:tblCellMar>
        </w:tblPrEx>
        <w:trPr>
          <w:trHeight w:val="540"/>
        </w:trPr>
        <w:tc>
          <w:tcPr>
            <w:tcW w:w="1606" w:type="dxa"/>
            <w:gridSpan w:val="2"/>
            <w:vMerge w:val="restart"/>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功能分类</w:t>
            </w:r>
          </w:p>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科目编码</w:t>
            </w:r>
          </w:p>
        </w:tc>
        <w:tc>
          <w:tcPr>
            <w:tcW w:w="754" w:type="dxa"/>
            <w:vMerge w:val="restart"/>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科目名称</w:t>
            </w:r>
          </w:p>
        </w:tc>
        <w:tc>
          <w:tcPr>
            <w:tcW w:w="4884" w:type="dxa"/>
            <w:vMerge/>
            <w:tcBorders>
              <w:top w:val="single" w:sz="8"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13" w:type="dxa"/>
            <w:vMerge/>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43" w:type="dxa"/>
            <w:vMerge w:val="restart"/>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小计</w:t>
            </w:r>
          </w:p>
        </w:tc>
        <w:tc>
          <w:tcPr>
            <w:tcW w:w="1180" w:type="dxa"/>
            <w:vMerge w:val="restart"/>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基本支出</w:t>
            </w:r>
          </w:p>
        </w:tc>
        <w:tc>
          <w:tcPr>
            <w:tcW w:w="1656" w:type="dxa"/>
            <w:gridSpan w:val="2"/>
            <w:vMerge w:val="restart"/>
            <w:tcBorders>
              <w:top w:val="nil"/>
              <w:left w:val="single" w:sz="4" w:space="0" w:color="000000"/>
              <w:bottom w:val="single" w:sz="4" w:space="0" w:color="000000"/>
              <w:right w:val="nil"/>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项目支出</w:t>
            </w:r>
          </w:p>
        </w:tc>
        <w:tc>
          <w:tcPr>
            <w:tcW w:w="2222" w:type="dxa"/>
            <w:gridSpan w:val="3"/>
            <w:vMerge/>
            <w:tcBorders>
              <w:top w:val="single" w:sz="8"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rsidTr="00A71D62">
        <w:tblPrEx>
          <w:tblCellMar>
            <w:left w:w="0" w:type="dxa"/>
            <w:right w:w="0" w:type="dxa"/>
          </w:tblCellMar>
        </w:tblPrEx>
        <w:trPr>
          <w:trHeight w:val="360"/>
        </w:trPr>
        <w:tc>
          <w:tcPr>
            <w:tcW w:w="1606" w:type="dxa"/>
            <w:gridSpan w:val="2"/>
            <w:vMerge/>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4884" w:type="dxa"/>
            <w:vMerge/>
            <w:tcBorders>
              <w:top w:val="single" w:sz="8"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13" w:type="dxa"/>
            <w:vMerge/>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43" w:type="dxa"/>
            <w:vMerge/>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1180" w:type="dxa"/>
            <w:vMerge/>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1656" w:type="dxa"/>
            <w:gridSpan w:val="2"/>
            <w:vMerge/>
            <w:tcBorders>
              <w:top w:val="nil"/>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2222" w:type="dxa"/>
            <w:gridSpan w:val="3"/>
            <w:vMerge/>
            <w:tcBorders>
              <w:top w:val="single" w:sz="8"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rsidTr="00A71D62">
        <w:tblPrEx>
          <w:tblCellMar>
            <w:left w:w="0" w:type="dxa"/>
            <w:right w:w="0" w:type="dxa"/>
          </w:tblCellMar>
        </w:tblPrEx>
        <w:trPr>
          <w:trHeight w:val="450"/>
        </w:trPr>
        <w:tc>
          <w:tcPr>
            <w:tcW w:w="1606" w:type="dxa"/>
            <w:gridSpan w:val="2"/>
            <w:vMerge/>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vMerge/>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4884" w:type="dxa"/>
            <w:vMerge/>
            <w:tcBorders>
              <w:top w:val="single" w:sz="8"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13" w:type="dxa"/>
            <w:vMerge/>
            <w:tcBorders>
              <w:top w:val="single" w:sz="8"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43" w:type="dxa"/>
            <w:vMerge/>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1180" w:type="dxa"/>
            <w:vMerge/>
            <w:tcBorders>
              <w:top w:val="nil"/>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1656" w:type="dxa"/>
            <w:gridSpan w:val="2"/>
            <w:vMerge/>
            <w:tcBorders>
              <w:top w:val="nil"/>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2222" w:type="dxa"/>
            <w:gridSpan w:val="3"/>
            <w:vMerge/>
            <w:tcBorders>
              <w:top w:val="single" w:sz="8"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rsidTr="00A71D62">
        <w:tblPrEx>
          <w:tblCellMar>
            <w:left w:w="0" w:type="dxa"/>
            <w:right w:w="0" w:type="dxa"/>
          </w:tblCellMar>
        </w:tblPrEx>
        <w:trPr>
          <w:trHeight w:val="450"/>
        </w:trPr>
        <w:tc>
          <w:tcPr>
            <w:tcW w:w="2360" w:type="dxa"/>
            <w:gridSpan w:val="3"/>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栏次</w:t>
            </w:r>
          </w:p>
        </w:tc>
        <w:tc>
          <w:tcPr>
            <w:tcW w:w="48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1</w:t>
            </w:r>
          </w:p>
        </w:tc>
        <w:tc>
          <w:tcPr>
            <w:tcW w:w="91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2</w:t>
            </w:r>
          </w:p>
        </w:tc>
        <w:tc>
          <w:tcPr>
            <w:tcW w:w="94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3</w:t>
            </w:r>
          </w:p>
        </w:tc>
        <w:tc>
          <w:tcPr>
            <w:tcW w:w="118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4</w:t>
            </w:r>
          </w:p>
        </w:tc>
        <w:tc>
          <w:tcPr>
            <w:tcW w:w="1656" w:type="dxa"/>
            <w:gridSpan w:val="2"/>
            <w:tcBorders>
              <w:top w:val="single" w:sz="4"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5</w:t>
            </w:r>
          </w:p>
        </w:tc>
        <w:tc>
          <w:tcPr>
            <w:tcW w:w="2222" w:type="dxa"/>
            <w:gridSpan w:val="3"/>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6</w:t>
            </w:r>
          </w:p>
        </w:tc>
      </w:tr>
      <w:tr w:rsidR="00BC466B" w:rsidTr="00A71D62">
        <w:tblPrEx>
          <w:tblCellMar>
            <w:left w:w="0" w:type="dxa"/>
            <w:right w:w="0" w:type="dxa"/>
          </w:tblCellMar>
        </w:tblPrEx>
        <w:trPr>
          <w:trHeight w:val="450"/>
        </w:trPr>
        <w:tc>
          <w:tcPr>
            <w:tcW w:w="2360" w:type="dxa"/>
            <w:gridSpan w:val="3"/>
            <w:tcBorders>
              <w:top w:val="nil"/>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04362F">
            <w:pPr>
              <w:widowControl/>
              <w:jc w:val="center"/>
              <w:textAlignment w:val="center"/>
              <w:rPr>
                <w:rFonts w:ascii="宋体" w:cs="宋体" w:hint="default"/>
                <w:color w:val="000000"/>
                <w:szCs w:val="20"/>
              </w:rPr>
            </w:pPr>
            <w:r>
              <w:rPr>
                <w:rFonts w:ascii="宋体" w:hAnsi="宋体" w:cs="宋体"/>
                <w:color w:val="000000"/>
                <w:szCs w:val="20"/>
              </w:rPr>
              <w:t>合计</w:t>
            </w:r>
          </w:p>
        </w:tc>
        <w:tc>
          <w:tcPr>
            <w:tcW w:w="48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1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94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118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1656" w:type="dxa"/>
            <w:gridSpan w:val="2"/>
            <w:tcBorders>
              <w:top w:val="single" w:sz="4"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2222" w:type="dxa"/>
            <w:gridSpan w:val="3"/>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r>
      <w:tr w:rsidR="00BC466B" w:rsidTr="00A71D62">
        <w:tblPrEx>
          <w:tblCellMar>
            <w:left w:w="0" w:type="dxa"/>
            <w:right w:w="0" w:type="dxa"/>
          </w:tblCellMar>
        </w:tblPrEx>
        <w:trPr>
          <w:trHeight w:val="450"/>
        </w:trPr>
        <w:tc>
          <w:tcPr>
            <w:tcW w:w="1606" w:type="dxa"/>
            <w:gridSpan w:val="2"/>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48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1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4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18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656" w:type="dxa"/>
            <w:gridSpan w:val="2"/>
            <w:tcBorders>
              <w:top w:val="single" w:sz="4"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2222" w:type="dxa"/>
            <w:gridSpan w:val="3"/>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r>
      <w:tr w:rsidR="00BC466B" w:rsidTr="00A71D62">
        <w:tblPrEx>
          <w:tblCellMar>
            <w:left w:w="0" w:type="dxa"/>
            <w:right w:w="0" w:type="dxa"/>
          </w:tblCellMar>
        </w:tblPrEx>
        <w:trPr>
          <w:trHeight w:val="450"/>
        </w:trPr>
        <w:tc>
          <w:tcPr>
            <w:tcW w:w="1606" w:type="dxa"/>
            <w:gridSpan w:val="2"/>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48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1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4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18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656" w:type="dxa"/>
            <w:gridSpan w:val="2"/>
            <w:tcBorders>
              <w:top w:val="single" w:sz="4"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2222" w:type="dxa"/>
            <w:gridSpan w:val="3"/>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r>
      <w:tr w:rsidR="00BC466B" w:rsidTr="00A71D62">
        <w:tblPrEx>
          <w:tblCellMar>
            <w:left w:w="0" w:type="dxa"/>
            <w:right w:w="0" w:type="dxa"/>
          </w:tblCellMar>
        </w:tblPrEx>
        <w:trPr>
          <w:trHeight w:val="450"/>
        </w:trPr>
        <w:tc>
          <w:tcPr>
            <w:tcW w:w="1606" w:type="dxa"/>
            <w:gridSpan w:val="2"/>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48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1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4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18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656" w:type="dxa"/>
            <w:gridSpan w:val="2"/>
            <w:tcBorders>
              <w:top w:val="single" w:sz="4"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2222" w:type="dxa"/>
            <w:gridSpan w:val="3"/>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r>
      <w:tr w:rsidR="00BC466B" w:rsidTr="00A71D62">
        <w:tblPrEx>
          <w:tblCellMar>
            <w:left w:w="0" w:type="dxa"/>
            <w:right w:w="0" w:type="dxa"/>
          </w:tblCellMar>
        </w:tblPrEx>
        <w:trPr>
          <w:trHeight w:val="450"/>
        </w:trPr>
        <w:tc>
          <w:tcPr>
            <w:tcW w:w="1606" w:type="dxa"/>
            <w:gridSpan w:val="2"/>
            <w:tcBorders>
              <w:top w:val="single" w:sz="4" w:space="0" w:color="000000"/>
              <w:left w:val="single" w:sz="8"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jc w:val="center"/>
              <w:rPr>
                <w:rFonts w:ascii="宋体" w:cs="宋体" w:hint="default"/>
                <w:color w:val="000000"/>
                <w:szCs w:val="20"/>
              </w:rPr>
            </w:pPr>
          </w:p>
        </w:tc>
        <w:tc>
          <w:tcPr>
            <w:tcW w:w="75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48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1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94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18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1656" w:type="dxa"/>
            <w:gridSpan w:val="2"/>
            <w:tcBorders>
              <w:top w:val="single" w:sz="4" w:space="0" w:color="000000"/>
              <w:left w:val="single" w:sz="4" w:space="0" w:color="000000"/>
              <w:bottom w:val="single" w:sz="4" w:space="0" w:color="000000"/>
              <w:right w:val="nil"/>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c>
          <w:tcPr>
            <w:tcW w:w="2222" w:type="dxa"/>
            <w:gridSpan w:val="3"/>
            <w:tcBorders>
              <w:top w:val="single" w:sz="4" w:space="0" w:color="000000"/>
              <w:left w:val="single" w:sz="4" w:space="0" w:color="000000"/>
              <w:bottom w:val="single" w:sz="4" w:space="0" w:color="000000"/>
              <w:right w:val="single" w:sz="8" w:space="0" w:color="000000"/>
              <w:tl2br w:val="nil"/>
              <w:tr2bl w:val="nil"/>
            </w:tcBorders>
            <w:tcMar>
              <w:top w:w="15" w:type="dxa"/>
              <w:left w:w="15" w:type="dxa"/>
              <w:right w:w="15" w:type="dxa"/>
            </w:tcMar>
            <w:vAlign w:val="center"/>
          </w:tcPr>
          <w:p w:rsidR="00BC466B" w:rsidRDefault="00BC466B">
            <w:pPr>
              <w:rPr>
                <w:rFonts w:ascii="宋体" w:cs="宋体" w:hint="default"/>
                <w:color w:val="000000"/>
                <w:szCs w:val="20"/>
              </w:rPr>
            </w:pPr>
          </w:p>
        </w:tc>
      </w:tr>
      <w:tr w:rsidR="00BC466B">
        <w:tblPrEx>
          <w:tblCellMar>
            <w:left w:w="0" w:type="dxa"/>
            <w:right w:w="0" w:type="dxa"/>
          </w:tblCellMar>
        </w:tblPrEx>
        <w:trPr>
          <w:trHeight w:val="645"/>
        </w:trPr>
        <w:tc>
          <w:tcPr>
            <w:tcW w:w="14158" w:type="dxa"/>
            <w:gridSpan w:val="12"/>
            <w:tcBorders>
              <w:top w:val="single" w:sz="8" w:space="0" w:color="000000"/>
              <w:left w:val="nil"/>
              <w:bottom w:val="nil"/>
              <w:right w:val="nil"/>
              <w:tl2br w:val="nil"/>
              <w:tr2bl w:val="nil"/>
            </w:tcBorders>
            <w:tcMar>
              <w:top w:w="15" w:type="dxa"/>
              <w:left w:w="15" w:type="dxa"/>
              <w:right w:w="15" w:type="dxa"/>
            </w:tcMar>
            <w:vAlign w:val="center"/>
          </w:tcPr>
          <w:p w:rsidR="00BC466B" w:rsidRDefault="0004362F">
            <w:pPr>
              <w:widowControl/>
              <w:jc w:val="left"/>
              <w:textAlignment w:val="center"/>
              <w:rPr>
                <w:rFonts w:ascii="宋体" w:cs="宋体" w:hint="default"/>
                <w:color w:val="000000"/>
                <w:szCs w:val="20"/>
              </w:rPr>
            </w:pPr>
            <w:r>
              <w:rPr>
                <w:rFonts w:ascii="宋体" w:hAnsi="宋体" w:cs="宋体"/>
                <w:color w:val="000000"/>
                <w:szCs w:val="20"/>
              </w:rPr>
              <w:t>注：本表反映部门本年度政府性基金预算财政拨款收入、支出及结转和结余情况。</w:t>
            </w:r>
          </w:p>
        </w:tc>
      </w:tr>
    </w:tbl>
    <w:p w:rsidR="00BC466B" w:rsidRDefault="0004362F" w:rsidP="00EE4094">
      <w:pPr>
        <w:widowControl/>
        <w:spacing w:line="590" w:lineRule="exact"/>
        <w:jc w:val="left"/>
        <w:rPr>
          <w:rFonts w:hint="default"/>
        </w:rPr>
        <w:sectPr w:rsidR="00BC466B">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sz w:val="32"/>
          <w:szCs w:val="32"/>
        </w:rPr>
        <w:t>说明：</w:t>
      </w:r>
      <w:proofErr w:type="gramStart"/>
      <w:r>
        <w:rPr>
          <w:rFonts w:ascii="仿宋_GB2312" w:eastAsia="仿宋_GB2312" w:hAnsi="仿宋_GB2312" w:cs="仿宋_GB2312"/>
          <w:sz w:val="32"/>
          <w:szCs w:val="32"/>
        </w:rPr>
        <w:t>我部门</w:t>
      </w:r>
      <w:proofErr w:type="gramEnd"/>
      <w:r>
        <w:rPr>
          <w:rFonts w:ascii="仿宋_GB2312" w:eastAsia="仿宋_GB2312" w:hAnsi="仿宋_GB2312" w:cs="仿宋_GB2312"/>
          <w:sz w:val="32"/>
          <w:szCs w:val="32"/>
        </w:rPr>
        <w:t>没有政府性基金收入，也没有使用政府性基金安排的支出，故本表无数据。</w:t>
      </w:r>
    </w:p>
    <w:p w:rsidR="00BC466B" w:rsidRDefault="00BC466B">
      <w:pPr>
        <w:spacing w:line="20" w:lineRule="exact"/>
        <w:rPr>
          <w:rFonts w:ascii="仿宋_GB2312" w:eastAsia="仿宋_GB2312" w:hAnsi="仿宋_GB2312" w:cs="仿宋_GB2312" w:hint="default"/>
          <w:sz w:val="32"/>
          <w:szCs w:val="32"/>
        </w:rPr>
      </w:pPr>
    </w:p>
    <w:p w:rsidR="00BC466B" w:rsidRDefault="00BC466B">
      <w:pPr>
        <w:outlineLvl w:val="0"/>
        <w:rPr>
          <w:rFonts w:ascii="黑体" w:eastAsia="黑体" w:hAnsi="黑体" w:cs="黑体" w:hint="default"/>
          <w:sz w:val="48"/>
          <w:szCs w:val="48"/>
        </w:rPr>
      </w:pPr>
    </w:p>
    <w:p w:rsidR="00BC466B" w:rsidRDefault="00BC466B">
      <w:pPr>
        <w:outlineLvl w:val="0"/>
        <w:rPr>
          <w:rFonts w:ascii="黑体" w:eastAsia="黑体" w:hAnsi="黑体" w:cs="黑体" w:hint="default"/>
          <w:sz w:val="48"/>
          <w:szCs w:val="48"/>
        </w:rPr>
      </w:pPr>
    </w:p>
    <w:p w:rsidR="00BC466B" w:rsidRDefault="00BC466B">
      <w:pPr>
        <w:outlineLvl w:val="0"/>
        <w:rPr>
          <w:rFonts w:ascii="黑体" w:eastAsia="黑体" w:hAnsi="黑体" w:cs="黑体" w:hint="default"/>
          <w:sz w:val="48"/>
          <w:szCs w:val="48"/>
        </w:rPr>
      </w:pPr>
    </w:p>
    <w:p w:rsidR="00BC466B" w:rsidRDefault="00BC466B">
      <w:pPr>
        <w:outlineLvl w:val="0"/>
        <w:rPr>
          <w:rFonts w:ascii="黑体" w:eastAsia="黑体" w:hAnsi="黑体" w:cs="黑体" w:hint="default"/>
          <w:sz w:val="48"/>
          <w:szCs w:val="48"/>
        </w:rPr>
      </w:pPr>
    </w:p>
    <w:p w:rsidR="00054155" w:rsidRDefault="00054155" w:rsidP="00054155">
      <w:pPr>
        <w:outlineLvl w:val="0"/>
        <w:rPr>
          <w:rFonts w:ascii="黑体" w:eastAsia="黑体" w:hAnsi="黑体" w:cs="黑体"/>
          <w:sz w:val="48"/>
          <w:szCs w:val="48"/>
        </w:rPr>
      </w:pPr>
    </w:p>
    <w:p w:rsidR="00054155" w:rsidRDefault="0004362F" w:rsidP="00054155">
      <w:pPr>
        <w:jc w:val="center"/>
        <w:outlineLvl w:val="0"/>
        <w:rPr>
          <w:rFonts w:ascii="黑体" w:eastAsia="黑体" w:hAnsi="黑体" w:cs="黑体"/>
          <w:sz w:val="48"/>
          <w:szCs w:val="48"/>
        </w:rPr>
      </w:pPr>
      <w:r>
        <w:rPr>
          <w:rFonts w:ascii="黑体" w:eastAsia="黑体" w:hAnsi="黑体" w:cs="黑体"/>
          <w:sz w:val="48"/>
          <w:szCs w:val="48"/>
        </w:rPr>
        <w:t>第三部分  2021年度</w:t>
      </w:r>
      <w:r w:rsidR="00786C0F">
        <w:rPr>
          <w:rFonts w:ascii="黑体" w:eastAsia="黑体" w:hAnsi="黑体" w:cs="黑体"/>
          <w:sz w:val="48"/>
          <w:szCs w:val="48"/>
        </w:rPr>
        <w:t>本级</w:t>
      </w:r>
      <w:r>
        <w:rPr>
          <w:rFonts w:ascii="黑体" w:eastAsia="黑体" w:hAnsi="黑体" w:cs="黑体"/>
          <w:sz w:val="48"/>
          <w:szCs w:val="48"/>
        </w:rPr>
        <w:t>部门</w:t>
      </w:r>
    </w:p>
    <w:p w:rsidR="00BC466B" w:rsidRDefault="0004362F" w:rsidP="00054155">
      <w:pPr>
        <w:jc w:val="center"/>
        <w:outlineLvl w:val="0"/>
        <w:rPr>
          <w:rFonts w:ascii="黑体" w:eastAsia="黑体" w:hAnsi="黑体" w:cs="黑体" w:hint="default"/>
          <w:sz w:val="48"/>
          <w:szCs w:val="48"/>
        </w:rPr>
      </w:pPr>
      <w:r>
        <w:rPr>
          <w:rFonts w:ascii="黑体" w:eastAsia="黑体" w:hAnsi="黑体" w:cs="黑体"/>
          <w:sz w:val="48"/>
          <w:szCs w:val="48"/>
        </w:rPr>
        <w:t>决算情况说明</w:t>
      </w: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BC466B">
      <w:pPr>
        <w:widowControl/>
        <w:ind w:firstLineChars="200" w:firstLine="640"/>
        <w:jc w:val="left"/>
        <w:rPr>
          <w:rFonts w:ascii="仿宋_GB2312" w:eastAsia="仿宋_GB2312" w:hAnsi="仿宋_GB2312" w:cs="仿宋_GB2312" w:hint="default"/>
          <w:sz w:val="32"/>
          <w:szCs w:val="32"/>
        </w:rPr>
      </w:pP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cs="黑体"/>
          <w:sz w:val="32"/>
          <w:szCs w:val="32"/>
        </w:rPr>
        <w:t>一、收入支出决算总体情况说明</w:t>
      </w:r>
    </w:p>
    <w:p w:rsidR="00BC466B" w:rsidRDefault="0004362F">
      <w:pPr>
        <w:autoSpaceDE w:val="0"/>
        <w:autoSpaceDN w:val="0"/>
        <w:adjustRightInd w:val="0"/>
        <w:spacing w:line="560" w:lineRule="exact"/>
        <w:ind w:firstLineChars="200" w:firstLine="640"/>
        <w:jc w:val="left"/>
        <w:rPr>
          <w:rFonts w:ascii="仿宋_GB2312" w:eastAsia="仿宋_GB2312" w:cs="宋体" w:hint="default"/>
          <w:sz w:val="32"/>
          <w:szCs w:val="32"/>
          <w:lang w:val="zh-CN"/>
        </w:rPr>
      </w:pPr>
      <w:r>
        <w:rPr>
          <w:rFonts w:ascii="仿宋_GB2312" w:eastAsia="仿宋_GB2312" w:hAnsi="Times New Roman" w:cs="仿宋_GB2312"/>
          <w:sz w:val="32"/>
          <w:szCs w:val="32"/>
        </w:rPr>
        <w:t>2021年度收、支总计均为</w:t>
      </w:r>
      <w:r w:rsidR="00D01CF9">
        <w:rPr>
          <w:rFonts w:ascii="仿宋_GB2312" w:eastAsia="仿宋_GB2312" w:hAnsi="Times New Roman" w:cs="仿宋_GB2312"/>
          <w:sz w:val="32"/>
          <w:szCs w:val="32"/>
        </w:rPr>
        <w:t>31.72</w:t>
      </w:r>
      <w:r>
        <w:rPr>
          <w:rFonts w:ascii="仿宋_GB2312" w:eastAsia="仿宋_GB2312" w:hAnsi="Times New Roman" w:cs="仿宋_GB2312"/>
          <w:sz w:val="32"/>
          <w:szCs w:val="32"/>
        </w:rPr>
        <w:t>万元。与上年度相比，收、支总计各增加</w:t>
      </w:r>
      <w:r w:rsidR="00D01CF9">
        <w:rPr>
          <w:rFonts w:ascii="仿宋_GB2312" w:eastAsia="仿宋_GB2312" w:hAnsi="Times New Roman" w:cs="仿宋_GB2312"/>
          <w:sz w:val="32"/>
          <w:szCs w:val="32"/>
        </w:rPr>
        <w:t>16.1</w:t>
      </w:r>
      <w:r>
        <w:rPr>
          <w:rFonts w:ascii="仿宋_GB2312" w:eastAsia="仿宋_GB2312" w:hAnsi="Times New Roman" w:cs="仿宋_GB2312"/>
          <w:sz w:val="32"/>
          <w:szCs w:val="32"/>
        </w:rPr>
        <w:t>万元，增长</w:t>
      </w:r>
      <w:r w:rsidR="00D01CF9">
        <w:rPr>
          <w:rFonts w:ascii="仿宋_GB2312" w:eastAsia="仿宋_GB2312" w:hAnsi="Times New Roman" w:cs="仿宋_GB2312"/>
          <w:sz w:val="32"/>
          <w:szCs w:val="32"/>
        </w:rPr>
        <w:t>103.1</w:t>
      </w:r>
      <w:r>
        <w:rPr>
          <w:rFonts w:ascii="仿宋_GB2312" w:eastAsia="仿宋_GB2312" w:hAnsi="Times New Roman" w:cs="仿宋_GB2312"/>
          <w:sz w:val="32"/>
          <w:szCs w:val="32"/>
        </w:rPr>
        <w:t>%。</w:t>
      </w:r>
      <w:r>
        <w:rPr>
          <w:rFonts w:ascii="仿宋_GB2312" w:eastAsia="仿宋_GB2312" w:cs="宋体"/>
          <w:sz w:val="32"/>
          <w:szCs w:val="32"/>
          <w:lang w:val="zh-CN"/>
        </w:rPr>
        <w:t>主要原因是一般公共服务支出增加。</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二、收入决算情况说明</w:t>
      </w:r>
    </w:p>
    <w:p w:rsidR="00BC466B" w:rsidRDefault="0004362F">
      <w:pPr>
        <w:autoSpaceDE w:val="0"/>
        <w:autoSpaceDN w:val="0"/>
        <w:adjustRightInd w:val="0"/>
        <w:spacing w:line="590" w:lineRule="exact"/>
        <w:ind w:firstLine="640"/>
        <w:rPr>
          <w:rFonts w:ascii="Times New Roman" w:eastAsia="仿宋_GB2312" w:hAnsi="Times New Roman" w:hint="default"/>
          <w:kern w:val="0"/>
          <w:sz w:val="18"/>
          <w:szCs w:val="18"/>
          <w:lang w:val="zh-CN"/>
        </w:rPr>
      </w:pPr>
      <w:r>
        <w:rPr>
          <w:rFonts w:ascii="仿宋_GB2312" w:eastAsia="仿宋_GB2312" w:hAnsi="Times New Roman" w:cs="仿宋_GB2312"/>
          <w:sz w:val="32"/>
          <w:szCs w:val="32"/>
        </w:rPr>
        <w:t>2021年度收入合计</w:t>
      </w:r>
      <w:r w:rsidR="00D01CF9">
        <w:rPr>
          <w:rFonts w:ascii="仿宋_GB2312" w:eastAsia="仿宋_GB2312" w:hAnsi="Times New Roman" w:cs="仿宋_GB2312"/>
          <w:sz w:val="32"/>
          <w:szCs w:val="32"/>
        </w:rPr>
        <w:t>31.72</w:t>
      </w:r>
      <w:r>
        <w:rPr>
          <w:rFonts w:ascii="仿宋_GB2312" w:eastAsia="仿宋_GB2312" w:hAnsi="Times New Roman" w:cs="仿宋_GB2312"/>
          <w:sz w:val="32"/>
          <w:szCs w:val="32"/>
        </w:rPr>
        <w:t>万元，其中：财政拨款收入</w:t>
      </w:r>
      <w:r w:rsidR="00D01CF9">
        <w:rPr>
          <w:rFonts w:ascii="仿宋_GB2312" w:eastAsia="仿宋_GB2312" w:hAnsi="Times New Roman" w:cs="仿宋_GB2312"/>
          <w:sz w:val="32"/>
          <w:szCs w:val="32"/>
        </w:rPr>
        <w:t>31.72</w:t>
      </w:r>
      <w:r>
        <w:rPr>
          <w:rFonts w:ascii="仿宋_GB2312" w:eastAsia="仿宋_GB2312" w:hAnsi="Times New Roman" w:cs="仿宋_GB2312"/>
          <w:sz w:val="32"/>
          <w:szCs w:val="32"/>
        </w:rPr>
        <w:t>万元，占100%；上级补助收入0万元，占0%；事业收入0万元，占0%；经营收入0万元，占0%；附属单位上缴收入0万元，占0%；其他收入0万元，占0%。</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三、支出决算情况说明</w:t>
      </w:r>
    </w:p>
    <w:p w:rsidR="00BC466B" w:rsidRDefault="0004362F">
      <w:pPr>
        <w:autoSpaceDE w:val="0"/>
        <w:autoSpaceDN w:val="0"/>
        <w:adjustRightInd w:val="0"/>
        <w:spacing w:line="590" w:lineRule="exact"/>
        <w:ind w:firstLine="640"/>
        <w:rPr>
          <w:rFonts w:ascii="Times New Roman" w:eastAsia="仿宋_GB2312" w:hAnsi="Times New Roman" w:hint="default"/>
          <w:kern w:val="0"/>
          <w:sz w:val="18"/>
          <w:szCs w:val="18"/>
          <w:lang w:val="zh-CN"/>
        </w:rPr>
      </w:pPr>
      <w:r>
        <w:rPr>
          <w:rFonts w:ascii="仿宋_GB2312" w:eastAsia="仿宋_GB2312" w:hAnsi="Times New Roman" w:cs="仿宋_GB2312"/>
          <w:sz w:val="32"/>
          <w:szCs w:val="32"/>
        </w:rPr>
        <w:t>2021年度支出合计</w:t>
      </w:r>
      <w:r w:rsidR="006C4BFB">
        <w:rPr>
          <w:rFonts w:ascii="仿宋_GB2312" w:eastAsia="仿宋_GB2312" w:hAnsi="Times New Roman" w:cs="仿宋_GB2312"/>
          <w:sz w:val="32"/>
          <w:szCs w:val="32"/>
        </w:rPr>
        <w:t>31.72</w:t>
      </w:r>
      <w:r>
        <w:rPr>
          <w:rFonts w:ascii="仿宋_GB2312" w:eastAsia="仿宋_GB2312" w:hAnsi="Times New Roman" w:cs="仿宋_GB2312"/>
          <w:sz w:val="32"/>
          <w:szCs w:val="32"/>
        </w:rPr>
        <w:t>万元，其中：基本支出</w:t>
      </w:r>
      <w:r w:rsidR="006C4BFB">
        <w:rPr>
          <w:rFonts w:ascii="仿宋_GB2312" w:eastAsia="仿宋_GB2312" w:hAnsi="Times New Roman" w:cs="仿宋_GB2312"/>
          <w:sz w:val="32"/>
          <w:szCs w:val="32"/>
        </w:rPr>
        <w:t>31.72</w:t>
      </w:r>
      <w:r>
        <w:rPr>
          <w:rFonts w:ascii="仿宋_GB2312" w:eastAsia="仿宋_GB2312" w:hAnsi="Times New Roman" w:cs="仿宋_GB2312"/>
          <w:sz w:val="32"/>
          <w:szCs w:val="32"/>
        </w:rPr>
        <w:t>万元，占100%；项目支出0万元，占0%；上缴上级支出0万元，占0%；经营支出0万元，占0%；对附属单位补助支出0万元，占0%。</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四、财政拨款收入支出决算总体情况说明</w:t>
      </w:r>
    </w:p>
    <w:p w:rsidR="00BC466B" w:rsidRDefault="0004362F">
      <w:pPr>
        <w:autoSpaceDE w:val="0"/>
        <w:autoSpaceDN w:val="0"/>
        <w:adjustRightInd w:val="0"/>
        <w:spacing w:line="560" w:lineRule="exact"/>
        <w:ind w:firstLineChars="200" w:firstLine="640"/>
        <w:jc w:val="left"/>
        <w:rPr>
          <w:rFonts w:ascii="仿宋_GB2312" w:eastAsia="仿宋_GB2312" w:cs="宋体" w:hint="default"/>
          <w:sz w:val="32"/>
          <w:szCs w:val="32"/>
          <w:lang w:val="zh-CN"/>
        </w:rPr>
      </w:pPr>
      <w:r>
        <w:rPr>
          <w:rFonts w:ascii="仿宋_GB2312" w:eastAsia="仿宋_GB2312" w:hAnsi="Times New Roman" w:cs="仿宋_GB2312"/>
          <w:sz w:val="32"/>
          <w:szCs w:val="32"/>
        </w:rPr>
        <w:t>2021年度财政拨款收、支总计均为</w:t>
      </w:r>
      <w:r w:rsidR="003C11ED">
        <w:rPr>
          <w:rFonts w:ascii="仿宋_GB2312" w:eastAsia="仿宋_GB2312" w:hAnsi="Times New Roman" w:cs="仿宋_GB2312"/>
          <w:sz w:val="32"/>
          <w:szCs w:val="32"/>
        </w:rPr>
        <w:t>31.72</w:t>
      </w:r>
      <w:r>
        <w:rPr>
          <w:rFonts w:ascii="仿宋_GB2312" w:eastAsia="仿宋_GB2312" w:hAnsi="Times New Roman" w:cs="仿宋_GB2312"/>
          <w:sz w:val="32"/>
          <w:szCs w:val="32"/>
        </w:rPr>
        <w:t>万元。与上年度相比，财政拨款收、支总计各增加</w:t>
      </w:r>
      <w:r w:rsidR="003C11ED">
        <w:rPr>
          <w:rFonts w:ascii="仿宋_GB2312" w:eastAsia="仿宋_GB2312" w:hAnsi="Times New Roman" w:cs="仿宋_GB2312"/>
          <w:sz w:val="32"/>
          <w:szCs w:val="32"/>
        </w:rPr>
        <w:t>16.1</w:t>
      </w:r>
      <w:r>
        <w:rPr>
          <w:rFonts w:ascii="仿宋_GB2312" w:eastAsia="仿宋_GB2312" w:hAnsi="Times New Roman" w:cs="仿宋_GB2312"/>
          <w:sz w:val="32"/>
          <w:szCs w:val="32"/>
        </w:rPr>
        <w:t>万元，增长</w:t>
      </w:r>
      <w:r w:rsidR="003C11ED">
        <w:rPr>
          <w:rFonts w:ascii="仿宋_GB2312" w:eastAsia="仿宋_GB2312" w:hAnsi="Times New Roman" w:cs="仿宋_GB2312"/>
          <w:sz w:val="32"/>
          <w:szCs w:val="32"/>
        </w:rPr>
        <w:t>103.1</w:t>
      </w:r>
      <w:r>
        <w:rPr>
          <w:rFonts w:ascii="仿宋_GB2312" w:eastAsia="仿宋_GB2312" w:hAnsi="Times New Roman" w:cs="仿宋_GB2312"/>
          <w:sz w:val="32"/>
          <w:szCs w:val="32"/>
        </w:rPr>
        <w:t>%。</w:t>
      </w:r>
      <w:r>
        <w:rPr>
          <w:rFonts w:ascii="仿宋_GB2312" w:eastAsia="仿宋_GB2312" w:cs="宋体"/>
          <w:sz w:val="32"/>
          <w:szCs w:val="32"/>
          <w:lang w:val="zh-CN"/>
        </w:rPr>
        <w:t>主要原因是一般公共服务支出增加。</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五、一般公共预算财政拨款支出决算情况说明</w:t>
      </w:r>
    </w:p>
    <w:p w:rsidR="00BC466B" w:rsidRDefault="0004362F">
      <w:pPr>
        <w:autoSpaceDE w:val="0"/>
        <w:autoSpaceDN w:val="0"/>
        <w:adjustRightInd w:val="0"/>
        <w:spacing w:line="590" w:lineRule="exact"/>
        <w:ind w:firstLine="640"/>
        <w:rPr>
          <w:rFonts w:ascii="Times New Roman" w:eastAsia="楷体_GB2312" w:hAnsi="Times New Roman" w:hint="default"/>
          <w:sz w:val="32"/>
          <w:szCs w:val="32"/>
        </w:rPr>
      </w:pPr>
      <w:r>
        <w:rPr>
          <w:rFonts w:ascii="楷体_GB2312" w:eastAsia="楷体_GB2312" w:hAnsi="Times New Roman" w:cs="楷体_GB2312"/>
          <w:b/>
          <w:sz w:val="32"/>
          <w:szCs w:val="32"/>
        </w:rPr>
        <w:t>（一）总体情况。</w:t>
      </w:r>
    </w:p>
    <w:p w:rsidR="00BC466B" w:rsidRDefault="0004362F">
      <w:pPr>
        <w:autoSpaceDE w:val="0"/>
        <w:autoSpaceDN w:val="0"/>
        <w:adjustRightInd w:val="0"/>
        <w:spacing w:line="560" w:lineRule="exact"/>
        <w:ind w:firstLineChars="200" w:firstLine="640"/>
        <w:jc w:val="left"/>
        <w:rPr>
          <w:rFonts w:ascii="仿宋_GB2312" w:eastAsia="仿宋_GB2312" w:cs="宋体" w:hint="default"/>
          <w:sz w:val="32"/>
          <w:szCs w:val="32"/>
          <w:lang w:val="zh-CN"/>
        </w:rPr>
      </w:pPr>
      <w:r>
        <w:rPr>
          <w:rFonts w:ascii="仿宋_GB2312" w:eastAsia="仿宋_GB2312" w:hAnsi="Times New Roman" w:cs="仿宋_GB2312"/>
          <w:sz w:val="32"/>
          <w:szCs w:val="32"/>
        </w:rPr>
        <w:t xml:space="preserve"> 2021年度一般公共预算财政拨款支出</w:t>
      </w:r>
      <w:r w:rsidR="00C2254F">
        <w:rPr>
          <w:rFonts w:ascii="仿宋_GB2312" w:eastAsia="仿宋_GB2312" w:hAnsi="Times New Roman" w:cs="仿宋_GB2312"/>
          <w:sz w:val="32"/>
          <w:szCs w:val="32"/>
        </w:rPr>
        <w:t>31.72</w:t>
      </w:r>
      <w:r>
        <w:rPr>
          <w:rFonts w:ascii="仿宋_GB2312" w:eastAsia="仿宋_GB2312" w:hAnsi="Times New Roman" w:cs="仿宋_GB2312"/>
          <w:sz w:val="32"/>
          <w:szCs w:val="32"/>
        </w:rPr>
        <w:t>万元，占支出合计的100%。与上年度相比，一般公共预算财政拨款支出增加1</w:t>
      </w:r>
      <w:r w:rsidR="00C2254F">
        <w:rPr>
          <w:rFonts w:ascii="仿宋_GB2312" w:eastAsia="仿宋_GB2312" w:hAnsi="Times New Roman" w:cs="仿宋_GB2312"/>
          <w:sz w:val="32"/>
          <w:szCs w:val="32"/>
        </w:rPr>
        <w:t>6.1</w:t>
      </w:r>
      <w:r>
        <w:rPr>
          <w:rFonts w:ascii="仿宋_GB2312" w:eastAsia="仿宋_GB2312" w:hAnsi="Times New Roman" w:cs="仿宋_GB2312"/>
          <w:sz w:val="32"/>
          <w:szCs w:val="32"/>
        </w:rPr>
        <w:t>万元，增长</w:t>
      </w:r>
      <w:r w:rsidR="00C2254F">
        <w:rPr>
          <w:rFonts w:ascii="仿宋_GB2312" w:eastAsia="仿宋_GB2312" w:hAnsi="Times New Roman" w:cs="仿宋_GB2312"/>
          <w:sz w:val="32"/>
          <w:szCs w:val="32"/>
        </w:rPr>
        <w:t>103.1</w:t>
      </w:r>
      <w:r>
        <w:rPr>
          <w:rFonts w:ascii="仿宋_GB2312" w:eastAsia="仿宋_GB2312" w:hAnsi="Times New Roman" w:cs="仿宋_GB2312"/>
          <w:sz w:val="32"/>
          <w:szCs w:val="32"/>
        </w:rPr>
        <w:t>%。</w:t>
      </w:r>
      <w:r>
        <w:rPr>
          <w:rFonts w:ascii="仿宋_GB2312" w:eastAsia="仿宋_GB2312" w:cs="宋体"/>
          <w:sz w:val="32"/>
          <w:szCs w:val="32"/>
          <w:lang w:val="zh-CN"/>
        </w:rPr>
        <w:t>主要原因是一般公共服务支出增加。</w:t>
      </w:r>
    </w:p>
    <w:p w:rsidR="00BC466B" w:rsidRDefault="0004362F" w:rsidP="00CE1624">
      <w:pPr>
        <w:autoSpaceDE w:val="0"/>
        <w:autoSpaceDN w:val="0"/>
        <w:adjustRightInd w:val="0"/>
        <w:ind w:firstLineChars="200" w:firstLine="640"/>
        <w:jc w:val="left"/>
        <w:rPr>
          <w:rFonts w:ascii="Times New Roman" w:eastAsia="楷体_GB2312" w:hAnsi="Times New Roman" w:hint="default"/>
          <w:b/>
          <w:sz w:val="32"/>
          <w:szCs w:val="32"/>
        </w:rPr>
      </w:pPr>
      <w:r>
        <w:rPr>
          <w:rFonts w:ascii="楷体_GB2312" w:eastAsia="楷体_GB2312" w:hAnsi="Times New Roman" w:cs="楷体_GB2312"/>
          <w:b/>
          <w:sz w:val="32"/>
          <w:szCs w:val="32"/>
        </w:rPr>
        <w:t>（二）结构情况。</w:t>
      </w:r>
    </w:p>
    <w:p w:rsidR="00BC466B" w:rsidRDefault="0004362F">
      <w:pPr>
        <w:autoSpaceDE w:val="0"/>
        <w:autoSpaceDN w:val="0"/>
        <w:adjustRightInd w:val="0"/>
        <w:spacing w:line="560" w:lineRule="exact"/>
        <w:ind w:firstLineChars="200" w:firstLine="640"/>
        <w:jc w:val="left"/>
        <w:rPr>
          <w:rFonts w:ascii="仿宋_GB2312" w:eastAsia="仿宋_GB2312" w:cs="宋体" w:hint="default"/>
          <w:sz w:val="32"/>
          <w:szCs w:val="32"/>
          <w:lang w:val="zh-CN"/>
        </w:rPr>
      </w:pPr>
      <w:r>
        <w:rPr>
          <w:rFonts w:ascii="仿宋_GB2312" w:eastAsia="仿宋_GB2312" w:hAnsi="Times New Roman" w:cs="仿宋_GB2312"/>
          <w:sz w:val="32"/>
          <w:szCs w:val="32"/>
        </w:rPr>
        <w:lastRenderedPageBreak/>
        <w:t>2021年度一般公共预算财政拨款支出</w:t>
      </w:r>
      <w:r w:rsidR="00124B35">
        <w:rPr>
          <w:rFonts w:ascii="仿宋_GB2312" w:eastAsia="仿宋_GB2312" w:hAnsi="Times New Roman" w:cs="仿宋_GB2312"/>
          <w:sz w:val="32"/>
          <w:szCs w:val="32"/>
        </w:rPr>
        <w:t>31.72</w:t>
      </w:r>
      <w:r>
        <w:rPr>
          <w:rFonts w:ascii="仿宋_GB2312" w:eastAsia="仿宋_GB2312" w:hAnsi="Times New Roman" w:cs="仿宋_GB2312"/>
          <w:sz w:val="32"/>
          <w:szCs w:val="32"/>
        </w:rPr>
        <w:t>万元，主要用于以下方面：一般公共服务（类）支出</w:t>
      </w:r>
      <w:r w:rsidR="00124B35">
        <w:rPr>
          <w:rFonts w:ascii="仿宋_GB2312" w:eastAsia="仿宋_GB2312" w:hAnsi="Times New Roman" w:cs="仿宋_GB2312"/>
          <w:sz w:val="32"/>
          <w:szCs w:val="32"/>
        </w:rPr>
        <w:t>29.4</w:t>
      </w:r>
      <w:r>
        <w:rPr>
          <w:rFonts w:ascii="仿宋_GB2312" w:eastAsia="仿宋_GB2312" w:hAnsi="Times New Roman" w:cs="仿宋_GB2312"/>
          <w:sz w:val="32"/>
          <w:szCs w:val="32"/>
        </w:rPr>
        <w:t>万元，占</w:t>
      </w:r>
      <w:r w:rsidR="00124B35">
        <w:rPr>
          <w:rFonts w:ascii="仿宋_GB2312" w:eastAsia="仿宋_GB2312" w:hAnsi="Times New Roman" w:cs="仿宋_GB2312"/>
          <w:sz w:val="32"/>
          <w:szCs w:val="32"/>
        </w:rPr>
        <w:t>92.69%</w:t>
      </w:r>
      <w:r>
        <w:rPr>
          <w:rFonts w:ascii="仿宋_GB2312" w:eastAsia="仿宋_GB2312" w:hAnsi="Times New Roman" w:cs="仿宋_GB2312"/>
          <w:sz w:val="32"/>
          <w:szCs w:val="32"/>
        </w:rPr>
        <w:t>；</w:t>
      </w:r>
      <w:r>
        <w:rPr>
          <w:rFonts w:ascii="仿宋_GB2312" w:eastAsia="仿宋_GB2312" w:cs="宋体"/>
          <w:sz w:val="32"/>
          <w:szCs w:val="32"/>
          <w:lang w:val="zh-CN"/>
        </w:rPr>
        <w:t>住房保障（类）支出</w:t>
      </w:r>
      <w:r>
        <w:rPr>
          <w:rFonts w:ascii="仿宋_GB2312" w:eastAsia="仿宋_GB2312" w:cs="宋体"/>
          <w:sz w:val="32"/>
          <w:szCs w:val="32"/>
        </w:rPr>
        <w:t>2</w:t>
      </w:r>
      <w:r w:rsidR="007C66A7">
        <w:rPr>
          <w:rFonts w:ascii="仿宋_GB2312" w:eastAsia="仿宋_GB2312" w:cs="宋体"/>
          <w:sz w:val="32"/>
          <w:szCs w:val="32"/>
        </w:rPr>
        <w:t>.32</w:t>
      </w:r>
      <w:r>
        <w:rPr>
          <w:rFonts w:ascii="仿宋_GB2312" w:eastAsia="仿宋_GB2312" w:cs="宋体"/>
          <w:sz w:val="32"/>
          <w:szCs w:val="32"/>
          <w:lang w:val="zh-CN"/>
        </w:rPr>
        <w:t>万元，占</w:t>
      </w:r>
      <w:r w:rsidR="007C66A7">
        <w:rPr>
          <w:rFonts w:ascii="仿宋_GB2312" w:eastAsia="仿宋_GB2312" w:cs="宋体"/>
          <w:sz w:val="32"/>
          <w:szCs w:val="32"/>
        </w:rPr>
        <w:t>7.31</w:t>
      </w:r>
      <w:r>
        <w:rPr>
          <w:rFonts w:ascii="仿宋_GB2312" w:eastAsia="仿宋_GB2312" w:cs="宋体"/>
          <w:sz w:val="32"/>
          <w:szCs w:val="32"/>
          <w:lang w:val="zh-CN"/>
        </w:rPr>
        <w:t>%。</w:t>
      </w:r>
    </w:p>
    <w:p w:rsidR="00BC466B" w:rsidRDefault="0004362F">
      <w:pPr>
        <w:autoSpaceDE w:val="0"/>
        <w:autoSpaceDN w:val="0"/>
        <w:adjustRightInd w:val="0"/>
        <w:spacing w:line="590" w:lineRule="exact"/>
        <w:ind w:firstLine="640"/>
        <w:rPr>
          <w:rFonts w:ascii="Times New Roman" w:eastAsia="楷体_GB2312" w:hAnsi="Times New Roman" w:hint="default"/>
          <w:b/>
          <w:sz w:val="32"/>
          <w:szCs w:val="32"/>
        </w:rPr>
      </w:pPr>
      <w:r>
        <w:rPr>
          <w:rFonts w:ascii="楷体_GB2312" w:eastAsia="楷体_GB2312" w:hAnsi="Times New Roman" w:cs="楷体_GB2312"/>
          <w:b/>
          <w:sz w:val="32"/>
          <w:szCs w:val="32"/>
        </w:rPr>
        <w:t>（三）具体情况。</w:t>
      </w:r>
    </w:p>
    <w:p w:rsidR="00BC466B" w:rsidRDefault="0004362F">
      <w:pPr>
        <w:autoSpaceDE w:val="0"/>
        <w:autoSpaceDN w:val="0"/>
        <w:adjustRightInd w:val="0"/>
        <w:spacing w:line="590" w:lineRule="exact"/>
        <w:ind w:firstLine="640"/>
        <w:rPr>
          <w:rFonts w:ascii="Times New Roman" w:eastAsia="仿宋_GB2312" w:hAnsi="Times New Roman" w:hint="default"/>
          <w:sz w:val="32"/>
          <w:szCs w:val="32"/>
        </w:rPr>
      </w:pPr>
      <w:r>
        <w:rPr>
          <w:rFonts w:ascii="仿宋_GB2312" w:eastAsia="仿宋_GB2312" w:hAnsi="Times New Roman" w:cs="仿宋_GB2312"/>
          <w:sz w:val="32"/>
          <w:szCs w:val="32"/>
        </w:rPr>
        <w:t>2021年度一般公共预算财政拨款支出年初预算为</w:t>
      </w:r>
      <w:r w:rsidR="00AD23AF">
        <w:rPr>
          <w:rFonts w:ascii="仿宋_GB2312" w:eastAsia="仿宋_GB2312" w:hAnsi="Times New Roman" w:cs="仿宋_GB2312"/>
          <w:sz w:val="32"/>
          <w:szCs w:val="32"/>
        </w:rPr>
        <w:t>25.01</w:t>
      </w:r>
      <w:r>
        <w:rPr>
          <w:rFonts w:ascii="仿宋_GB2312" w:eastAsia="仿宋_GB2312" w:hAnsi="Times New Roman" w:cs="仿宋_GB2312"/>
          <w:sz w:val="32"/>
          <w:szCs w:val="32"/>
        </w:rPr>
        <w:t>万元，支出决算为</w:t>
      </w:r>
      <w:r w:rsidR="00AD23AF">
        <w:rPr>
          <w:rFonts w:ascii="仿宋_GB2312" w:eastAsia="仿宋_GB2312" w:hAnsi="Times New Roman" w:cs="仿宋_GB2312"/>
          <w:sz w:val="32"/>
          <w:szCs w:val="32"/>
        </w:rPr>
        <w:t>31.72</w:t>
      </w:r>
      <w:r>
        <w:rPr>
          <w:rFonts w:ascii="仿宋_GB2312" w:eastAsia="仿宋_GB2312" w:hAnsi="Times New Roman" w:cs="仿宋_GB2312"/>
          <w:sz w:val="32"/>
          <w:szCs w:val="32"/>
        </w:rPr>
        <w:t>万元，完成年初预算的</w:t>
      </w:r>
      <w:r w:rsidR="00D64A32">
        <w:rPr>
          <w:rFonts w:ascii="仿宋_GB2312" w:eastAsia="仿宋_GB2312" w:hAnsi="Times New Roman" w:cs="仿宋_GB2312"/>
          <w:sz w:val="32"/>
          <w:szCs w:val="32"/>
        </w:rPr>
        <w:t>126.83</w:t>
      </w:r>
      <w:r>
        <w:rPr>
          <w:rFonts w:ascii="仿宋_GB2312" w:eastAsia="仿宋_GB2312" w:hAnsi="Times New Roman" w:cs="仿宋_GB2312"/>
          <w:sz w:val="32"/>
          <w:szCs w:val="32"/>
        </w:rPr>
        <w:t>%。其中：</w:t>
      </w:r>
    </w:p>
    <w:p w:rsidR="00BC466B" w:rsidRDefault="00BF11D8">
      <w:pPr>
        <w:autoSpaceDE w:val="0"/>
        <w:autoSpaceDN w:val="0"/>
        <w:adjustRightInd w:val="0"/>
        <w:spacing w:line="560" w:lineRule="exact"/>
        <w:ind w:firstLineChars="200" w:firstLine="643"/>
        <w:jc w:val="left"/>
        <w:rPr>
          <w:rFonts w:ascii="仿宋_GB2312" w:eastAsia="仿宋_GB2312" w:cs="宋体" w:hint="default"/>
          <w:sz w:val="32"/>
          <w:szCs w:val="32"/>
          <w:lang w:val="zh-CN"/>
        </w:rPr>
      </w:pPr>
      <w:r>
        <w:rPr>
          <w:rFonts w:ascii="仿宋_GB2312" w:eastAsia="仿宋_GB2312" w:cs="宋体"/>
          <w:b/>
          <w:sz w:val="32"/>
          <w:szCs w:val="32"/>
          <w:lang w:val="zh-CN"/>
        </w:rPr>
        <w:t>1</w:t>
      </w:r>
      <w:r w:rsidR="0004362F">
        <w:rPr>
          <w:rFonts w:ascii="仿宋_GB2312" w:eastAsia="仿宋_GB2312" w:cs="宋体"/>
          <w:b/>
          <w:sz w:val="32"/>
          <w:szCs w:val="32"/>
          <w:lang w:val="zh-CN"/>
        </w:rPr>
        <w:t>.</w:t>
      </w:r>
      <w:r w:rsidR="0004362F">
        <w:rPr>
          <w:rFonts w:ascii="仿宋_GB2312" w:eastAsia="仿宋_GB2312" w:hAnsi="仿宋_GB2312" w:cs="仿宋_GB2312"/>
          <w:b/>
          <w:sz w:val="32"/>
          <w:szCs w:val="32"/>
        </w:rPr>
        <w:t xml:space="preserve"> 一般公共服务支出（类）其他共产党事务支出（款）</w:t>
      </w:r>
      <w:r w:rsidR="00D64A32">
        <w:rPr>
          <w:rFonts w:ascii="仿宋_GB2312" w:eastAsia="仿宋_GB2312" w:hAnsi="仿宋_GB2312" w:cs="仿宋_GB2312"/>
          <w:b/>
          <w:sz w:val="32"/>
          <w:szCs w:val="32"/>
        </w:rPr>
        <w:t>其他共产党事务支出</w:t>
      </w:r>
      <w:r w:rsidR="0004362F">
        <w:rPr>
          <w:rFonts w:ascii="仿宋_GB2312" w:eastAsia="仿宋_GB2312" w:hAnsi="仿宋_GB2312" w:cs="仿宋_GB2312"/>
          <w:b/>
          <w:sz w:val="32"/>
          <w:szCs w:val="32"/>
        </w:rPr>
        <w:t>（项）。</w:t>
      </w:r>
      <w:r w:rsidR="0004362F">
        <w:rPr>
          <w:rFonts w:ascii="仿宋_GB2312" w:eastAsia="仿宋_GB2312" w:cs="宋体"/>
          <w:sz w:val="32"/>
          <w:szCs w:val="32"/>
          <w:lang w:val="zh-CN"/>
        </w:rPr>
        <w:t>年初预算为</w:t>
      </w:r>
      <w:r>
        <w:rPr>
          <w:rFonts w:ascii="仿宋_GB2312" w:eastAsia="仿宋_GB2312" w:cs="宋体"/>
          <w:sz w:val="32"/>
          <w:szCs w:val="32"/>
        </w:rPr>
        <w:t>20.4</w:t>
      </w:r>
      <w:r w:rsidR="0004362F">
        <w:rPr>
          <w:rFonts w:ascii="仿宋_GB2312" w:eastAsia="仿宋_GB2312" w:cs="宋体"/>
          <w:sz w:val="32"/>
          <w:szCs w:val="32"/>
          <w:lang w:val="zh-CN"/>
        </w:rPr>
        <w:t>万元，支出决算为</w:t>
      </w:r>
      <w:r>
        <w:rPr>
          <w:rFonts w:ascii="仿宋_GB2312" w:eastAsia="仿宋_GB2312" w:cs="宋体"/>
          <w:sz w:val="32"/>
          <w:szCs w:val="32"/>
        </w:rPr>
        <w:t>29.4</w:t>
      </w:r>
      <w:r w:rsidR="0004362F">
        <w:rPr>
          <w:rFonts w:ascii="仿宋_GB2312" w:eastAsia="仿宋_GB2312" w:cs="宋体"/>
          <w:sz w:val="32"/>
          <w:szCs w:val="32"/>
          <w:lang w:val="zh-CN"/>
        </w:rPr>
        <w:t>万元，完成年初预算的</w:t>
      </w:r>
      <w:r>
        <w:rPr>
          <w:rFonts w:ascii="仿宋_GB2312" w:eastAsia="仿宋_GB2312" w:cs="宋体"/>
          <w:sz w:val="32"/>
          <w:szCs w:val="32"/>
        </w:rPr>
        <w:t>144.12</w:t>
      </w:r>
      <w:r w:rsidR="0004362F">
        <w:rPr>
          <w:rFonts w:ascii="仿宋_GB2312" w:eastAsia="仿宋_GB2312" w:cs="宋体"/>
          <w:sz w:val="32"/>
          <w:szCs w:val="32"/>
          <w:lang w:val="zh-CN"/>
        </w:rPr>
        <w:t>%。决算数与年初预算数存在差异的主要原因是其他共产党事务支出增加。</w:t>
      </w:r>
    </w:p>
    <w:p w:rsidR="00BC466B" w:rsidRDefault="00BF11D8">
      <w:pPr>
        <w:autoSpaceDE w:val="0"/>
        <w:autoSpaceDN w:val="0"/>
        <w:adjustRightInd w:val="0"/>
        <w:spacing w:line="560" w:lineRule="exact"/>
        <w:ind w:firstLineChars="200" w:firstLine="643"/>
        <w:jc w:val="left"/>
        <w:rPr>
          <w:rFonts w:ascii="仿宋_GB2312" w:eastAsia="仿宋_GB2312" w:cs="宋体" w:hint="default"/>
          <w:sz w:val="32"/>
          <w:szCs w:val="32"/>
          <w:lang w:val="zh-CN"/>
        </w:rPr>
      </w:pPr>
      <w:r>
        <w:rPr>
          <w:rFonts w:ascii="仿宋_GB2312" w:eastAsia="仿宋_GB2312" w:cs="宋体"/>
          <w:b/>
          <w:sz w:val="32"/>
          <w:szCs w:val="32"/>
          <w:lang w:val="zh-CN"/>
        </w:rPr>
        <w:t>2</w:t>
      </w:r>
      <w:r w:rsidR="0004362F">
        <w:rPr>
          <w:rFonts w:ascii="仿宋_GB2312" w:eastAsia="仿宋_GB2312" w:cs="宋体"/>
          <w:b/>
          <w:sz w:val="32"/>
          <w:szCs w:val="32"/>
          <w:lang w:val="zh-CN"/>
        </w:rPr>
        <w:t>.住房保障支出（类）住房改革支出（款）住房公积金（项）。</w:t>
      </w:r>
      <w:r w:rsidR="0004362F">
        <w:rPr>
          <w:rFonts w:ascii="仿宋_GB2312" w:eastAsia="仿宋_GB2312" w:cs="宋体"/>
          <w:sz w:val="32"/>
          <w:szCs w:val="32"/>
          <w:lang w:val="zh-CN"/>
        </w:rPr>
        <w:t>年初预算为</w:t>
      </w:r>
      <w:r w:rsidR="0050644B">
        <w:rPr>
          <w:rFonts w:ascii="仿宋_GB2312" w:eastAsia="仿宋_GB2312" w:cs="宋体"/>
          <w:sz w:val="32"/>
          <w:szCs w:val="32"/>
          <w:lang w:val="zh-CN"/>
        </w:rPr>
        <w:t>1.59</w:t>
      </w:r>
      <w:r w:rsidR="0004362F">
        <w:rPr>
          <w:rFonts w:ascii="仿宋_GB2312" w:eastAsia="仿宋_GB2312" w:cs="宋体"/>
          <w:sz w:val="32"/>
          <w:szCs w:val="32"/>
          <w:lang w:val="zh-CN"/>
        </w:rPr>
        <w:t>万元，支出决算为2</w:t>
      </w:r>
      <w:r w:rsidR="0050644B">
        <w:rPr>
          <w:rFonts w:ascii="仿宋_GB2312" w:eastAsia="仿宋_GB2312" w:cs="宋体"/>
          <w:sz w:val="32"/>
          <w:szCs w:val="32"/>
          <w:lang w:val="zh-CN"/>
        </w:rPr>
        <w:t>.32</w:t>
      </w:r>
      <w:r w:rsidR="0004362F">
        <w:rPr>
          <w:rFonts w:ascii="仿宋_GB2312" w:eastAsia="仿宋_GB2312" w:cs="宋体"/>
          <w:sz w:val="32"/>
          <w:szCs w:val="32"/>
          <w:lang w:val="zh-CN"/>
        </w:rPr>
        <w:t>万元，完成年初预算的</w:t>
      </w:r>
      <w:r w:rsidR="001A3211">
        <w:rPr>
          <w:rFonts w:ascii="仿宋_GB2312" w:eastAsia="仿宋_GB2312" w:cs="宋体"/>
          <w:sz w:val="32"/>
          <w:szCs w:val="32"/>
        </w:rPr>
        <w:t>145.91</w:t>
      </w:r>
      <w:r w:rsidR="0004362F">
        <w:rPr>
          <w:rFonts w:ascii="仿宋_GB2312" w:eastAsia="仿宋_GB2312" w:cs="宋体"/>
          <w:sz w:val="32"/>
          <w:szCs w:val="32"/>
          <w:lang w:val="zh-CN"/>
        </w:rPr>
        <w:t>%。决算数与年初预算数存在差异的主要原因是</w:t>
      </w:r>
      <w:r w:rsidR="001A3211">
        <w:rPr>
          <w:rFonts w:ascii="仿宋_GB2312" w:eastAsia="仿宋_GB2312" w:cs="宋体"/>
          <w:sz w:val="32"/>
          <w:szCs w:val="32"/>
          <w:lang w:val="zh-CN"/>
        </w:rPr>
        <w:t>住房公积金支出增加</w:t>
      </w:r>
      <w:r w:rsidR="0004362F">
        <w:rPr>
          <w:rFonts w:ascii="仿宋_GB2312" w:eastAsia="仿宋_GB2312" w:cs="宋体"/>
          <w:sz w:val="32"/>
          <w:szCs w:val="32"/>
          <w:lang w:val="zh-CN"/>
        </w:rPr>
        <w:t>。</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六、一般公共预算财政拨款基本支出决算情况说明</w:t>
      </w:r>
    </w:p>
    <w:p w:rsidR="00BC466B" w:rsidRDefault="0004362F">
      <w:pPr>
        <w:autoSpaceDE w:val="0"/>
        <w:autoSpaceDN w:val="0"/>
        <w:adjustRightInd w:val="0"/>
        <w:spacing w:line="590" w:lineRule="exact"/>
        <w:ind w:firstLine="640"/>
        <w:rPr>
          <w:rFonts w:ascii="Times New Roman" w:eastAsia="仿宋_GB2312" w:hAnsi="Times New Roman" w:hint="default"/>
          <w:kern w:val="0"/>
          <w:sz w:val="18"/>
          <w:szCs w:val="18"/>
          <w:lang w:val="zh-CN"/>
        </w:rPr>
      </w:pPr>
      <w:r>
        <w:rPr>
          <w:rFonts w:ascii="仿宋_GB2312" w:eastAsia="仿宋_GB2312" w:hAnsi="Times New Roman" w:cs="仿宋_GB2312"/>
          <w:sz w:val="32"/>
          <w:szCs w:val="32"/>
        </w:rPr>
        <w:t>2021年度一般公共预算财政拨款基本支出</w:t>
      </w:r>
      <w:r w:rsidR="001D0F81">
        <w:rPr>
          <w:rFonts w:ascii="仿宋_GB2312" w:eastAsia="仿宋_GB2312" w:hAnsi="Times New Roman" w:cs="仿宋_GB2312"/>
          <w:sz w:val="32"/>
          <w:szCs w:val="32"/>
        </w:rPr>
        <w:t>31.72</w:t>
      </w:r>
      <w:r>
        <w:rPr>
          <w:rFonts w:ascii="仿宋_GB2312" w:eastAsia="仿宋_GB2312" w:hAnsi="Times New Roman" w:cs="仿宋_GB2312"/>
          <w:sz w:val="32"/>
          <w:szCs w:val="32"/>
        </w:rPr>
        <w:t>万元。与上年度相比，增加</w:t>
      </w:r>
      <w:r w:rsidR="003A2EE8">
        <w:rPr>
          <w:rFonts w:ascii="仿宋_GB2312" w:eastAsia="仿宋_GB2312" w:hAnsi="Times New Roman" w:cs="仿宋_GB2312"/>
          <w:sz w:val="32"/>
          <w:szCs w:val="32"/>
        </w:rPr>
        <w:t>18.27</w:t>
      </w:r>
      <w:r>
        <w:rPr>
          <w:rFonts w:ascii="仿宋_GB2312" w:eastAsia="仿宋_GB2312" w:hAnsi="Times New Roman" w:cs="仿宋_GB2312"/>
          <w:sz w:val="32"/>
          <w:szCs w:val="32"/>
        </w:rPr>
        <w:t>万元，增长</w:t>
      </w:r>
      <w:r w:rsidR="003A2EE8">
        <w:rPr>
          <w:rFonts w:ascii="仿宋_GB2312" w:eastAsia="仿宋_GB2312" w:hAnsi="Times New Roman" w:cs="仿宋_GB2312"/>
          <w:sz w:val="32"/>
          <w:szCs w:val="32"/>
        </w:rPr>
        <w:t>57.59</w:t>
      </w:r>
      <w:r>
        <w:rPr>
          <w:rFonts w:ascii="仿宋_GB2312" w:eastAsia="仿宋_GB2312" w:hAnsi="Times New Roman" w:cs="仿宋_GB2312"/>
          <w:sz w:val="32"/>
          <w:szCs w:val="32"/>
        </w:rPr>
        <w:t>%，主要原因：一般公共服务支出增加。其中：人员经费</w:t>
      </w:r>
      <w:r w:rsidR="003A2EE8">
        <w:rPr>
          <w:rFonts w:ascii="仿宋_GB2312" w:eastAsia="仿宋_GB2312" w:hAnsi="Times New Roman" w:cs="仿宋_GB2312"/>
          <w:sz w:val="32"/>
          <w:szCs w:val="32"/>
        </w:rPr>
        <w:t>18.95</w:t>
      </w:r>
      <w:r>
        <w:rPr>
          <w:rFonts w:ascii="仿宋_GB2312" w:eastAsia="仿宋_GB2312" w:hAnsi="Times New Roman"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sidR="003A2EE8">
        <w:rPr>
          <w:rFonts w:ascii="仿宋_GB2312" w:eastAsia="仿宋_GB2312" w:hAnsi="Times New Roman" w:cs="仿宋_GB2312"/>
          <w:sz w:val="32"/>
          <w:szCs w:val="32"/>
        </w:rPr>
        <w:t>12.77</w:t>
      </w:r>
      <w:r>
        <w:rPr>
          <w:rFonts w:ascii="仿宋_GB2312" w:eastAsia="仿宋_GB2312" w:hAnsi="Times New Roman" w:cs="仿宋_GB2312"/>
          <w:sz w:val="32"/>
          <w:szCs w:val="32"/>
        </w:rPr>
        <w:t>万元，主要包括：办公费、印刷费、咨询费、手续费、水费、电费、邮电费、取暖费、物</w:t>
      </w:r>
      <w:r>
        <w:rPr>
          <w:rFonts w:ascii="仿宋_GB2312" w:eastAsia="仿宋_GB2312" w:hAnsi="Times New Roman" w:cs="仿宋_GB2312"/>
          <w:sz w:val="32"/>
          <w:szCs w:val="32"/>
        </w:rPr>
        <w:lastRenderedPageBreak/>
        <w:t>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七、一般公共预算财政拨款</w:t>
      </w:r>
      <w:r>
        <w:rPr>
          <w:rFonts w:ascii="Times New Roman" w:eastAsia="黑体" w:hAnsi="Times New Roman" w:hint="default"/>
          <w:sz w:val="32"/>
          <w:szCs w:val="32"/>
        </w:rPr>
        <w:t>“</w:t>
      </w:r>
      <w:r>
        <w:rPr>
          <w:rFonts w:ascii="黑体" w:eastAsia="黑体" w:hAnsi="Times New Roman" w:cs="黑体"/>
          <w:sz w:val="32"/>
          <w:szCs w:val="32"/>
        </w:rPr>
        <w:t>三公</w:t>
      </w:r>
      <w:r>
        <w:rPr>
          <w:rFonts w:ascii="Times New Roman" w:eastAsia="黑体" w:hAnsi="Times New Roman" w:hint="default"/>
          <w:sz w:val="32"/>
          <w:szCs w:val="32"/>
        </w:rPr>
        <w:t>”</w:t>
      </w:r>
      <w:r>
        <w:rPr>
          <w:rFonts w:ascii="黑体" w:eastAsia="黑体" w:hAnsi="Times New Roman" w:cs="黑体"/>
          <w:sz w:val="32"/>
          <w:szCs w:val="32"/>
        </w:rPr>
        <w:t>经费支出决算情况说明</w:t>
      </w:r>
    </w:p>
    <w:p w:rsidR="00BC466B" w:rsidRDefault="0004362F">
      <w:pPr>
        <w:autoSpaceDE w:val="0"/>
        <w:autoSpaceDN w:val="0"/>
        <w:adjustRightInd w:val="0"/>
        <w:spacing w:line="590" w:lineRule="exact"/>
        <w:ind w:firstLine="640"/>
        <w:rPr>
          <w:rFonts w:ascii="Times New Roman" w:eastAsia="楷体_GB2312" w:hAnsi="Times New Roman" w:hint="default"/>
          <w:sz w:val="32"/>
          <w:szCs w:val="32"/>
        </w:rPr>
      </w:pPr>
      <w:r>
        <w:rPr>
          <w:rFonts w:ascii="楷体_GB2312" w:eastAsia="楷体_GB2312" w:hAnsi="楷体_GB2312" w:cs="楷体_GB2312"/>
          <w:b/>
          <w:sz w:val="32"/>
          <w:szCs w:val="32"/>
        </w:rPr>
        <w:t>（一）“三公”经费财政拨款支出决算总体情况说明。</w:t>
      </w:r>
    </w:p>
    <w:p w:rsidR="00BC466B" w:rsidRDefault="0004362F">
      <w:pPr>
        <w:autoSpaceDE w:val="0"/>
        <w:autoSpaceDN w:val="0"/>
        <w:adjustRightInd w:val="0"/>
        <w:spacing w:line="560" w:lineRule="exact"/>
        <w:ind w:firstLineChars="200" w:firstLine="640"/>
        <w:jc w:val="left"/>
        <w:rPr>
          <w:rFonts w:ascii="仿宋_GB2312" w:eastAsia="仿宋_GB2312" w:hAnsi="Times New Roman" w:hint="default"/>
          <w:sz w:val="32"/>
          <w:szCs w:val="32"/>
          <w:lang w:val="zh-CN"/>
        </w:rPr>
      </w:pPr>
      <w:r>
        <w:rPr>
          <w:rFonts w:ascii="仿宋_GB2312" w:eastAsia="仿宋_GB2312" w:hAnsi="Times New Roman" w:cs="仿宋_GB2312"/>
          <w:sz w:val="32"/>
          <w:szCs w:val="32"/>
        </w:rPr>
        <w:t>2021年度</w:t>
      </w:r>
      <w:r>
        <w:rPr>
          <w:rFonts w:ascii="Times New Roman" w:eastAsia="仿宋_GB2312" w:hAnsi="Times New Roman" w:hint="default"/>
          <w:sz w:val="32"/>
          <w:szCs w:val="32"/>
        </w:rPr>
        <w:t>“</w:t>
      </w:r>
      <w:r>
        <w:rPr>
          <w:rFonts w:ascii="仿宋_GB2312" w:eastAsia="仿宋_GB2312" w:hAnsi="Times New Roman" w:cs="仿宋_GB2312"/>
          <w:sz w:val="32"/>
          <w:szCs w:val="32"/>
        </w:rPr>
        <w:t>三公</w:t>
      </w:r>
      <w:r>
        <w:rPr>
          <w:rFonts w:ascii="Times New Roman" w:eastAsia="仿宋_GB2312" w:hAnsi="Times New Roman" w:hint="default"/>
          <w:sz w:val="32"/>
          <w:szCs w:val="32"/>
        </w:rPr>
        <w:t>”</w:t>
      </w:r>
      <w:r>
        <w:rPr>
          <w:rFonts w:ascii="仿宋_GB2312" w:eastAsia="仿宋_GB2312" w:hAnsi="Times New Roman" w:cs="仿宋_GB2312"/>
          <w:sz w:val="32"/>
          <w:szCs w:val="32"/>
        </w:rPr>
        <w:t>经费财政拨款支出预算为</w:t>
      </w:r>
      <w:r w:rsidR="002C794F">
        <w:rPr>
          <w:rFonts w:ascii="仿宋_GB2312" w:eastAsia="仿宋_GB2312" w:hAnsi="Times New Roman" w:cs="仿宋_GB2312"/>
          <w:sz w:val="32"/>
          <w:szCs w:val="32"/>
        </w:rPr>
        <w:t>0</w:t>
      </w:r>
      <w:r>
        <w:rPr>
          <w:rFonts w:ascii="仿宋_GB2312" w:eastAsia="仿宋_GB2312" w:hAnsi="Times New Roman" w:cs="仿宋_GB2312"/>
          <w:sz w:val="32"/>
          <w:szCs w:val="32"/>
        </w:rPr>
        <w:t>万元，支出决算为</w:t>
      </w:r>
      <w:r w:rsidR="002C794F">
        <w:rPr>
          <w:rFonts w:ascii="仿宋_GB2312" w:eastAsia="仿宋_GB2312" w:hAnsi="Times New Roman" w:cs="仿宋_GB2312"/>
          <w:sz w:val="32"/>
          <w:szCs w:val="32"/>
        </w:rPr>
        <w:t>0</w:t>
      </w:r>
      <w:r>
        <w:rPr>
          <w:rFonts w:ascii="仿宋_GB2312" w:eastAsia="仿宋_GB2312" w:hAnsi="Times New Roman" w:cs="仿宋_GB2312"/>
          <w:sz w:val="32"/>
          <w:szCs w:val="32"/>
        </w:rPr>
        <w:t>万元，完成预算的</w:t>
      </w:r>
      <w:r w:rsidR="002C794F">
        <w:rPr>
          <w:rFonts w:ascii="仿宋_GB2312" w:eastAsia="仿宋_GB2312" w:hAnsi="Times New Roman" w:cs="仿宋_GB2312"/>
          <w:sz w:val="32"/>
          <w:szCs w:val="32"/>
        </w:rPr>
        <w:t>0</w:t>
      </w:r>
      <w:r>
        <w:rPr>
          <w:rFonts w:ascii="仿宋_GB2312" w:eastAsia="仿宋_GB2312" w:hAnsi="Times New Roman" w:cs="仿宋_GB2312"/>
          <w:sz w:val="32"/>
          <w:szCs w:val="32"/>
        </w:rPr>
        <w:t>%。2021年度</w:t>
      </w:r>
      <w:r>
        <w:rPr>
          <w:rFonts w:ascii="Times New Roman" w:eastAsia="仿宋_GB2312" w:hAnsi="Times New Roman" w:hint="default"/>
          <w:sz w:val="32"/>
          <w:szCs w:val="32"/>
        </w:rPr>
        <w:t>“</w:t>
      </w:r>
      <w:r>
        <w:rPr>
          <w:rFonts w:ascii="仿宋_GB2312" w:eastAsia="仿宋_GB2312" w:hAnsi="Times New Roman" w:cs="仿宋_GB2312"/>
          <w:sz w:val="32"/>
          <w:szCs w:val="32"/>
        </w:rPr>
        <w:t>三公</w:t>
      </w:r>
      <w:r>
        <w:rPr>
          <w:rFonts w:ascii="Times New Roman" w:eastAsia="仿宋_GB2312" w:hAnsi="Times New Roman" w:hint="default"/>
          <w:sz w:val="32"/>
          <w:szCs w:val="32"/>
        </w:rPr>
        <w:t>”</w:t>
      </w:r>
      <w:r>
        <w:rPr>
          <w:rFonts w:ascii="仿宋_GB2312" w:eastAsia="仿宋_GB2312" w:hAnsi="Times New Roman" w:cs="仿宋_GB2312"/>
          <w:sz w:val="32"/>
          <w:szCs w:val="32"/>
        </w:rPr>
        <w:t>经费支出决算数与</w:t>
      </w:r>
      <w:proofErr w:type="gramStart"/>
      <w:r>
        <w:rPr>
          <w:rFonts w:ascii="仿宋_GB2312" w:eastAsia="仿宋_GB2312" w:hAnsi="Times New Roman" w:cs="仿宋_GB2312"/>
          <w:sz w:val="32"/>
          <w:szCs w:val="32"/>
        </w:rPr>
        <w:t>预算数</w:t>
      </w:r>
      <w:r w:rsidR="002C794F">
        <w:rPr>
          <w:rFonts w:ascii="仿宋_GB2312" w:eastAsia="仿宋_GB2312" w:hAnsi="Times New Roman" w:cs="仿宋_GB2312"/>
          <w:sz w:val="32"/>
          <w:szCs w:val="32"/>
        </w:rPr>
        <w:t>无</w:t>
      </w:r>
      <w:r>
        <w:rPr>
          <w:rFonts w:ascii="仿宋_GB2312" w:eastAsia="仿宋_GB2312" w:hAnsi="Times New Roman" w:cs="仿宋_GB2312"/>
          <w:sz w:val="32"/>
          <w:szCs w:val="32"/>
        </w:rPr>
        <w:t>差异</w:t>
      </w:r>
      <w:proofErr w:type="gramEnd"/>
      <w:r>
        <w:rPr>
          <w:rFonts w:ascii="仿宋_GB2312" w:eastAsia="仿宋_GB2312" w:hAnsi="宋体"/>
          <w:sz w:val="32"/>
          <w:szCs w:val="32"/>
          <w:lang w:val="zh-CN"/>
        </w:rPr>
        <w:t>。</w:t>
      </w:r>
    </w:p>
    <w:p w:rsidR="00BC466B" w:rsidRDefault="0004362F">
      <w:pPr>
        <w:autoSpaceDE w:val="0"/>
        <w:autoSpaceDN w:val="0"/>
        <w:adjustRightInd w:val="0"/>
        <w:spacing w:line="590" w:lineRule="exact"/>
        <w:ind w:firstLine="640"/>
        <w:rPr>
          <w:rFonts w:ascii="楷体_GB2312" w:eastAsia="楷体_GB2312" w:hAnsi="楷体_GB2312" w:cs="楷体_GB2312" w:hint="default"/>
          <w:b/>
          <w:sz w:val="32"/>
          <w:szCs w:val="32"/>
        </w:rPr>
      </w:pPr>
      <w:r>
        <w:rPr>
          <w:rFonts w:ascii="楷体_GB2312" w:eastAsia="楷体_GB2312" w:hAnsi="楷体_GB2312" w:cs="楷体_GB2312"/>
          <w:b/>
          <w:sz w:val="32"/>
          <w:szCs w:val="32"/>
        </w:rPr>
        <w:t>（二）“三公”经费财政拨款支出决算具体情况说明。</w:t>
      </w:r>
    </w:p>
    <w:p w:rsidR="00BC466B" w:rsidRDefault="0004362F">
      <w:pPr>
        <w:autoSpaceDE w:val="0"/>
        <w:autoSpaceDN w:val="0"/>
        <w:adjustRightInd w:val="0"/>
        <w:spacing w:line="590" w:lineRule="exact"/>
        <w:ind w:firstLine="640"/>
        <w:rPr>
          <w:rFonts w:ascii="Times New Roman" w:eastAsia="仿宋_GB2312" w:hAnsi="Times New Roman" w:hint="default"/>
          <w:kern w:val="0"/>
          <w:sz w:val="18"/>
          <w:szCs w:val="18"/>
        </w:rPr>
      </w:pPr>
      <w:r>
        <w:rPr>
          <w:rFonts w:ascii="仿宋_GB2312" w:eastAsia="仿宋_GB2312" w:hAnsi="Times New Roman" w:cs="仿宋_GB2312"/>
          <w:sz w:val="32"/>
          <w:szCs w:val="32"/>
        </w:rPr>
        <w:t>2021年度</w:t>
      </w:r>
      <w:r>
        <w:rPr>
          <w:rFonts w:ascii="Times New Roman" w:eastAsia="仿宋_GB2312" w:hAnsi="Times New Roman" w:hint="default"/>
          <w:sz w:val="32"/>
          <w:szCs w:val="32"/>
        </w:rPr>
        <w:t>“</w:t>
      </w:r>
      <w:r>
        <w:rPr>
          <w:rFonts w:ascii="仿宋_GB2312" w:eastAsia="仿宋_GB2312" w:hAnsi="Times New Roman" w:cs="仿宋_GB2312"/>
          <w:sz w:val="32"/>
          <w:szCs w:val="32"/>
        </w:rPr>
        <w:t>三公</w:t>
      </w:r>
      <w:r>
        <w:rPr>
          <w:rFonts w:ascii="Times New Roman" w:eastAsia="仿宋_GB2312" w:hAnsi="Times New Roman" w:hint="default"/>
          <w:sz w:val="32"/>
          <w:szCs w:val="32"/>
        </w:rPr>
        <w:t>”</w:t>
      </w:r>
      <w:r>
        <w:rPr>
          <w:rFonts w:ascii="仿宋_GB2312" w:eastAsia="仿宋_GB2312" w:hAnsi="Times New Roman" w:cs="仿宋_GB2312"/>
          <w:sz w:val="32"/>
          <w:szCs w:val="32"/>
        </w:rPr>
        <w:t>经费财政拨款支出决算中，因公出国（境）费支出决算0万元，完成预算的0%，占0%；公务用车购置及运行费支出决算0万元，完成预算的0%，占0%；公务接待费支出决算</w:t>
      </w:r>
      <w:r w:rsidR="00233C25">
        <w:rPr>
          <w:rFonts w:ascii="仿宋_GB2312" w:eastAsia="仿宋_GB2312" w:hAnsi="Times New Roman" w:cs="仿宋_GB2312"/>
          <w:sz w:val="32"/>
          <w:szCs w:val="32"/>
        </w:rPr>
        <w:t>0</w:t>
      </w:r>
      <w:r>
        <w:rPr>
          <w:rFonts w:ascii="仿宋_GB2312" w:eastAsia="仿宋_GB2312" w:hAnsi="Times New Roman" w:cs="仿宋_GB2312"/>
          <w:sz w:val="32"/>
          <w:szCs w:val="32"/>
        </w:rPr>
        <w:t>万元，完成预算的</w:t>
      </w:r>
      <w:r w:rsidR="00233C25">
        <w:rPr>
          <w:rFonts w:ascii="仿宋_GB2312" w:eastAsia="仿宋_GB2312" w:hAnsi="Times New Roman" w:cs="仿宋_GB2312"/>
          <w:sz w:val="32"/>
          <w:szCs w:val="32"/>
        </w:rPr>
        <w:t>0</w:t>
      </w:r>
      <w:r>
        <w:rPr>
          <w:rFonts w:ascii="仿宋_GB2312" w:eastAsia="仿宋_GB2312" w:hAnsi="Times New Roman" w:cs="仿宋_GB2312"/>
          <w:sz w:val="32"/>
          <w:szCs w:val="32"/>
        </w:rPr>
        <w:t>%，占</w:t>
      </w:r>
      <w:r w:rsidR="00233C25">
        <w:rPr>
          <w:rFonts w:ascii="仿宋_GB2312" w:eastAsia="仿宋_GB2312" w:hAnsi="Times New Roman" w:cs="仿宋_GB2312"/>
          <w:sz w:val="32"/>
          <w:szCs w:val="32"/>
        </w:rPr>
        <w:t>0</w:t>
      </w:r>
      <w:r>
        <w:rPr>
          <w:rFonts w:ascii="仿宋_GB2312" w:eastAsia="仿宋_GB2312" w:hAnsi="Times New Roman" w:cs="仿宋_GB2312"/>
          <w:sz w:val="32"/>
          <w:szCs w:val="32"/>
        </w:rPr>
        <w:t>%；具体情况如下：</w:t>
      </w:r>
    </w:p>
    <w:p w:rsidR="00BC466B" w:rsidRDefault="0004362F">
      <w:pPr>
        <w:autoSpaceDE w:val="0"/>
        <w:autoSpaceDN w:val="0"/>
        <w:adjustRightInd w:val="0"/>
        <w:spacing w:line="590" w:lineRule="exact"/>
        <w:ind w:firstLine="640"/>
        <w:rPr>
          <w:rFonts w:ascii="Times New Roman" w:eastAsia="仿宋_GB2312" w:hAnsi="Times New Roman" w:hint="default"/>
          <w:sz w:val="18"/>
          <w:szCs w:val="18"/>
          <w:lang w:val="zh-CN"/>
        </w:rPr>
      </w:pPr>
      <w:r>
        <w:rPr>
          <w:rFonts w:ascii="仿宋_GB2312" w:eastAsia="仿宋_GB2312" w:hAnsi="Times New Roman" w:cs="仿宋_GB2312"/>
          <w:b/>
          <w:sz w:val="32"/>
          <w:szCs w:val="32"/>
        </w:rPr>
        <w:t>1．因公出国（境）费</w:t>
      </w:r>
      <w:r>
        <w:rPr>
          <w:rFonts w:ascii="仿宋_GB2312" w:eastAsia="仿宋_GB2312" w:hAnsi="Times New Roman" w:cs="仿宋_GB2312"/>
          <w:sz w:val="32"/>
          <w:szCs w:val="32"/>
        </w:rPr>
        <w:t>年初预算为0万元，支出决算为0万元，完成年初预算的0%，决算数与年初</w:t>
      </w:r>
      <w:proofErr w:type="gramStart"/>
      <w:r>
        <w:rPr>
          <w:rFonts w:ascii="仿宋_GB2312" w:eastAsia="仿宋_GB2312" w:hAnsi="Times New Roman" w:cs="仿宋_GB2312"/>
          <w:sz w:val="32"/>
          <w:szCs w:val="32"/>
        </w:rPr>
        <w:t>预算数无差异</w:t>
      </w:r>
      <w:proofErr w:type="gramEnd"/>
      <w:r>
        <w:rPr>
          <w:rFonts w:ascii="仿宋_GB2312" w:eastAsia="仿宋_GB2312" w:hAnsi="Times New Roman" w:cs="仿宋_GB2312"/>
          <w:sz w:val="32"/>
          <w:szCs w:val="32"/>
        </w:rPr>
        <w:t>。全年因公出国（境）团组数0个，累计0人次。开支内容无。</w:t>
      </w:r>
    </w:p>
    <w:p w:rsidR="00BC466B" w:rsidRDefault="0004362F">
      <w:pPr>
        <w:autoSpaceDE w:val="0"/>
        <w:autoSpaceDN w:val="0"/>
        <w:adjustRightInd w:val="0"/>
        <w:spacing w:line="590" w:lineRule="exact"/>
        <w:ind w:firstLine="640"/>
        <w:rPr>
          <w:rFonts w:ascii="Times New Roman" w:eastAsia="仿宋_GB2312" w:hAnsi="Times New Roman" w:hint="default"/>
          <w:sz w:val="32"/>
          <w:szCs w:val="32"/>
        </w:rPr>
      </w:pPr>
      <w:r>
        <w:rPr>
          <w:rFonts w:ascii="仿宋_GB2312" w:eastAsia="仿宋_GB2312" w:hAnsi="Times New Roman" w:cs="仿宋_GB2312"/>
          <w:b/>
          <w:sz w:val="32"/>
          <w:szCs w:val="32"/>
        </w:rPr>
        <w:t>2．公务用车购置及运行费</w:t>
      </w:r>
      <w:r>
        <w:rPr>
          <w:rFonts w:ascii="仿宋_GB2312" w:eastAsia="仿宋_GB2312" w:hAnsi="Times New Roman" w:cs="仿宋_GB2312"/>
          <w:sz w:val="32"/>
          <w:szCs w:val="32"/>
        </w:rPr>
        <w:t>年初预算为</w:t>
      </w:r>
      <w:r w:rsidR="00580DC8">
        <w:rPr>
          <w:rFonts w:ascii="仿宋_GB2312" w:eastAsia="仿宋_GB2312" w:hAnsi="Times New Roman" w:cs="仿宋_GB2312"/>
          <w:sz w:val="32"/>
          <w:szCs w:val="32"/>
        </w:rPr>
        <w:t>0</w:t>
      </w:r>
      <w:r>
        <w:rPr>
          <w:rFonts w:ascii="仿宋_GB2312" w:eastAsia="仿宋_GB2312" w:hAnsi="Times New Roman" w:cs="仿宋_GB2312"/>
          <w:sz w:val="32"/>
          <w:szCs w:val="32"/>
        </w:rPr>
        <w:t>万元，支出决算为0万元，完成年初预算的0%，决算数与年初预算数存在差异的主要原因是无公务用车。其中：</w:t>
      </w:r>
    </w:p>
    <w:p w:rsidR="00BC466B" w:rsidRDefault="0004362F">
      <w:pPr>
        <w:autoSpaceDE w:val="0"/>
        <w:autoSpaceDN w:val="0"/>
        <w:adjustRightInd w:val="0"/>
        <w:spacing w:line="590" w:lineRule="exact"/>
        <w:ind w:firstLine="640"/>
        <w:rPr>
          <w:rFonts w:ascii="Times New Roman" w:eastAsia="仿宋_GB2312" w:hAnsi="Times New Roman" w:hint="default"/>
          <w:sz w:val="32"/>
          <w:szCs w:val="32"/>
        </w:rPr>
      </w:pPr>
      <w:r>
        <w:rPr>
          <w:rFonts w:ascii="仿宋_GB2312" w:eastAsia="仿宋_GB2312" w:hAnsi="Times New Roman" w:cs="仿宋_GB2312"/>
          <w:b/>
          <w:sz w:val="32"/>
          <w:szCs w:val="32"/>
        </w:rPr>
        <w:t>公务用车购置支出</w:t>
      </w:r>
      <w:r>
        <w:rPr>
          <w:rFonts w:ascii="仿宋_GB2312" w:eastAsia="仿宋_GB2312" w:hAnsi="Times New Roman" w:cs="仿宋_GB2312"/>
          <w:sz w:val="32"/>
          <w:szCs w:val="32"/>
        </w:rPr>
        <w:t>0万元，购置车辆0台。</w:t>
      </w:r>
    </w:p>
    <w:p w:rsidR="00BC466B" w:rsidRDefault="0004362F">
      <w:pPr>
        <w:autoSpaceDE w:val="0"/>
        <w:autoSpaceDN w:val="0"/>
        <w:adjustRightInd w:val="0"/>
        <w:spacing w:line="590" w:lineRule="exact"/>
        <w:ind w:firstLine="640"/>
        <w:rPr>
          <w:rFonts w:ascii="Times New Roman" w:eastAsia="仿宋_GB2312" w:hAnsi="Times New Roman" w:hint="default"/>
          <w:sz w:val="18"/>
          <w:szCs w:val="18"/>
          <w:lang w:val="zh-CN"/>
        </w:rPr>
      </w:pPr>
      <w:r>
        <w:rPr>
          <w:rFonts w:ascii="仿宋_GB2312" w:eastAsia="仿宋_GB2312" w:hAnsi="Times New Roman" w:cs="仿宋_GB2312"/>
          <w:b/>
          <w:sz w:val="32"/>
          <w:szCs w:val="32"/>
        </w:rPr>
        <w:t>公务用车运行支出</w:t>
      </w:r>
      <w:r>
        <w:rPr>
          <w:rFonts w:ascii="仿宋_GB2312" w:eastAsia="仿宋_GB2312" w:hAnsi="Times New Roman" w:cs="仿宋_GB2312"/>
          <w:sz w:val="32"/>
          <w:szCs w:val="32"/>
        </w:rPr>
        <w:t>0万元。2021年期末，单位开支财政拨</w:t>
      </w:r>
      <w:r>
        <w:rPr>
          <w:rFonts w:ascii="仿宋_GB2312" w:eastAsia="仿宋_GB2312" w:hAnsi="Times New Roman" w:cs="仿宋_GB2312"/>
          <w:sz w:val="32"/>
          <w:szCs w:val="32"/>
        </w:rPr>
        <w:lastRenderedPageBreak/>
        <w:t>款的公务用车保有量为0量。</w:t>
      </w:r>
    </w:p>
    <w:p w:rsidR="00BC466B" w:rsidRDefault="0004362F">
      <w:pPr>
        <w:autoSpaceDE w:val="0"/>
        <w:autoSpaceDN w:val="0"/>
        <w:adjustRightInd w:val="0"/>
        <w:spacing w:line="590" w:lineRule="exact"/>
        <w:ind w:firstLine="640"/>
        <w:rPr>
          <w:rFonts w:ascii="Times New Roman" w:eastAsia="仿宋_GB2312" w:hAnsi="Times New Roman" w:hint="default"/>
          <w:sz w:val="32"/>
          <w:szCs w:val="32"/>
        </w:rPr>
      </w:pPr>
      <w:r>
        <w:rPr>
          <w:rFonts w:ascii="仿宋_GB2312" w:eastAsia="仿宋_GB2312" w:hAnsi="Times New Roman" w:cs="仿宋_GB2312"/>
          <w:b/>
          <w:sz w:val="32"/>
          <w:szCs w:val="32"/>
        </w:rPr>
        <w:t>3.公务接待费</w:t>
      </w:r>
      <w:r>
        <w:rPr>
          <w:rFonts w:ascii="仿宋_GB2312" w:eastAsia="仿宋_GB2312" w:hAnsi="Times New Roman" w:cs="仿宋_GB2312"/>
          <w:sz w:val="32"/>
          <w:szCs w:val="32"/>
        </w:rPr>
        <w:t>年初预算为</w:t>
      </w:r>
      <w:r w:rsidR="00580DC8">
        <w:rPr>
          <w:rFonts w:ascii="仿宋_GB2312" w:eastAsia="仿宋_GB2312" w:hAnsi="Times New Roman" w:cs="仿宋_GB2312"/>
          <w:sz w:val="32"/>
          <w:szCs w:val="32"/>
        </w:rPr>
        <w:t>0</w:t>
      </w:r>
      <w:r>
        <w:rPr>
          <w:rFonts w:ascii="仿宋_GB2312" w:eastAsia="仿宋_GB2312" w:hAnsi="Times New Roman" w:cs="仿宋_GB2312"/>
          <w:sz w:val="32"/>
          <w:szCs w:val="32"/>
        </w:rPr>
        <w:t>万元，支出决算为</w:t>
      </w:r>
      <w:r w:rsidR="00580DC8">
        <w:rPr>
          <w:rFonts w:ascii="仿宋_GB2312" w:eastAsia="仿宋_GB2312" w:hAnsi="Times New Roman" w:cs="仿宋_GB2312"/>
          <w:sz w:val="32"/>
          <w:szCs w:val="32"/>
        </w:rPr>
        <w:t>0</w:t>
      </w:r>
      <w:r>
        <w:rPr>
          <w:rFonts w:ascii="仿宋_GB2312" w:eastAsia="仿宋_GB2312" w:hAnsi="Times New Roman" w:cs="仿宋_GB2312"/>
          <w:sz w:val="32"/>
          <w:szCs w:val="32"/>
        </w:rPr>
        <w:t>万元，完成年初预算的</w:t>
      </w:r>
      <w:r w:rsidR="00580DC8">
        <w:rPr>
          <w:rFonts w:ascii="仿宋_GB2312" w:eastAsia="仿宋_GB2312" w:hAnsi="Times New Roman" w:cs="仿宋_GB2312"/>
          <w:sz w:val="32"/>
          <w:szCs w:val="32"/>
        </w:rPr>
        <w:t>0</w:t>
      </w:r>
      <w:r>
        <w:rPr>
          <w:rFonts w:ascii="仿宋_GB2312" w:eastAsia="仿宋_GB2312" w:hAnsi="Times New Roman" w:cs="仿宋_GB2312"/>
          <w:sz w:val="32"/>
          <w:szCs w:val="32"/>
        </w:rPr>
        <w:t>%。决算数与年初</w:t>
      </w:r>
      <w:proofErr w:type="gramStart"/>
      <w:r>
        <w:rPr>
          <w:rFonts w:ascii="仿宋_GB2312" w:eastAsia="仿宋_GB2312" w:hAnsi="Times New Roman" w:cs="仿宋_GB2312"/>
          <w:sz w:val="32"/>
          <w:szCs w:val="32"/>
        </w:rPr>
        <w:t>预算数</w:t>
      </w:r>
      <w:r w:rsidR="00580DC8">
        <w:rPr>
          <w:rFonts w:ascii="仿宋_GB2312" w:eastAsia="仿宋_GB2312" w:hAnsi="Times New Roman" w:cs="仿宋_GB2312"/>
          <w:sz w:val="32"/>
          <w:szCs w:val="32"/>
        </w:rPr>
        <w:t>无</w:t>
      </w:r>
      <w:r>
        <w:rPr>
          <w:rFonts w:ascii="仿宋_GB2312" w:eastAsia="仿宋_GB2312" w:hAnsi="Times New Roman" w:cs="仿宋_GB2312"/>
          <w:sz w:val="32"/>
          <w:szCs w:val="32"/>
        </w:rPr>
        <w:t>差异</w:t>
      </w:r>
      <w:proofErr w:type="gramEnd"/>
      <w:r>
        <w:rPr>
          <w:rFonts w:ascii="仿宋_GB2312" w:eastAsia="仿宋_GB2312" w:hAnsi="Times New Roman" w:cs="仿宋_GB2312"/>
          <w:sz w:val="32"/>
          <w:szCs w:val="32"/>
        </w:rPr>
        <w:t>。其中：</w:t>
      </w:r>
    </w:p>
    <w:p w:rsidR="00BC466B" w:rsidRDefault="0004362F">
      <w:pPr>
        <w:autoSpaceDE w:val="0"/>
        <w:autoSpaceDN w:val="0"/>
        <w:adjustRightInd w:val="0"/>
        <w:spacing w:line="590" w:lineRule="exact"/>
        <w:ind w:firstLine="640"/>
        <w:rPr>
          <w:rFonts w:ascii="仿宋_GB2312" w:eastAsia="仿宋_GB2312" w:hAnsi="Times New Roman" w:cs="仿宋_GB2312" w:hint="default"/>
          <w:sz w:val="32"/>
          <w:szCs w:val="32"/>
        </w:rPr>
      </w:pPr>
      <w:r>
        <w:rPr>
          <w:rFonts w:ascii="仿宋_GB2312" w:eastAsia="仿宋_GB2312" w:hAnsi="Times New Roman" w:cs="仿宋_GB2312"/>
          <w:b/>
          <w:sz w:val="32"/>
          <w:szCs w:val="32"/>
        </w:rPr>
        <w:t>外宾接待支出</w:t>
      </w:r>
      <w:r>
        <w:rPr>
          <w:rFonts w:ascii="仿宋_GB2312" w:eastAsia="仿宋_GB2312" w:hAnsi="Times New Roman" w:cs="仿宋_GB2312"/>
          <w:sz w:val="32"/>
          <w:szCs w:val="32"/>
        </w:rPr>
        <w:t>0万元。</w:t>
      </w:r>
      <w:r>
        <w:rPr>
          <w:rFonts w:ascii="仿宋_GB2312" w:eastAsia="仿宋_GB2312" w:hAnsi="仿宋_GB2312" w:cs="仿宋_GB2312"/>
          <w:sz w:val="32"/>
          <w:szCs w:val="32"/>
        </w:rPr>
        <w:t>主要用于无。</w:t>
      </w:r>
      <w:r>
        <w:rPr>
          <w:rFonts w:ascii="仿宋_GB2312" w:eastAsia="仿宋_GB2312" w:hAnsi="Times New Roman" w:cs="仿宋_GB2312"/>
          <w:sz w:val="32"/>
          <w:szCs w:val="32"/>
        </w:rPr>
        <w:t>2021年共接待国（境）外来访团组0个、来访外宾0人次（不包括陪同人员）。</w:t>
      </w:r>
      <w:r>
        <w:rPr>
          <w:rFonts w:ascii="仿宋_GB2312" w:eastAsia="仿宋_GB2312" w:hAnsi="仿宋_GB2312" w:cs="仿宋_GB2312"/>
          <w:sz w:val="32"/>
          <w:szCs w:val="32"/>
        </w:rPr>
        <w:t>来访人员主要包括：无。</w:t>
      </w:r>
    </w:p>
    <w:p w:rsidR="00BC466B" w:rsidRDefault="0004362F">
      <w:pPr>
        <w:autoSpaceDE w:val="0"/>
        <w:autoSpaceDN w:val="0"/>
        <w:adjustRightInd w:val="0"/>
        <w:spacing w:line="590" w:lineRule="exact"/>
        <w:ind w:firstLine="640"/>
        <w:rPr>
          <w:rFonts w:ascii="仿宋_GB2312" w:eastAsia="仿宋_GB2312" w:hAnsi="Times New Roman" w:cs="仿宋_GB2312" w:hint="default"/>
          <w:sz w:val="32"/>
          <w:szCs w:val="32"/>
        </w:rPr>
      </w:pPr>
      <w:r>
        <w:rPr>
          <w:rFonts w:ascii="仿宋_GB2312" w:eastAsia="仿宋_GB2312" w:hAnsi="Times New Roman" w:cs="仿宋_GB2312"/>
          <w:b/>
          <w:sz w:val="32"/>
          <w:szCs w:val="32"/>
        </w:rPr>
        <w:t>其他国内公务接待支出</w:t>
      </w:r>
      <w:r w:rsidR="00C409FF">
        <w:rPr>
          <w:rFonts w:ascii="仿宋_GB2312" w:eastAsia="仿宋_GB2312" w:hAnsi="Times New Roman" w:cs="仿宋_GB2312"/>
          <w:sz w:val="32"/>
          <w:szCs w:val="32"/>
        </w:rPr>
        <w:t>0</w:t>
      </w:r>
      <w:r>
        <w:rPr>
          <w:rFonts w:ascii="仿宋_GB2312" w:eastAsia="仿宋_GB2312" w:hAnsi="Times New Roman" w:cs="仿宋_GB2312"/>
          <w:sz w:val="32"/>
          <w:szCs w:val="32"/>
        </w:rPr>
        <w:t>万元。</w:t>
      </w:r>
      <w:r>
        <w:rPr>
          <w:rFonts w:ascii="仿宋_GB2312" w:eastAsia="仿宋_GB2312" w:hAnsi="仿宋_GB2312" w:cs="仿宋_GB2312"/>
          <w:sz w:val="32"/>
          <w:szCs w:val="32"/>
        </w:rPr>
        <w:t>主要用于</w:t>
      </w:r>
      <w:r w:rsidR="00C409FF">
        <w:rPr>
          <w:rFonts w:ascii="仿宋_GB2312" w:eastAsia="仿宋_GB2312" w:hAnsi="仿宋_GB2312" w:cs="仿宋_GB2312"/>
          <w:sz w:val="32"/>
          <w:szCs w:val="32"/>
        </w:rPr>
        <w:t>无</w:t>
      </w:r>
      <w:r>
        <w:rPr>
          <w:rFonts w:ascii="仿宋_GB2312" w:eastAsia="仿宋_GB2312" w:hAnsi="仿宋_GB2312" w:cs="仿宋_GB2312"/>
          <w:sz w:val="32"/>
          <w:szCs w:val="32"/>
        </w:rPr>
        <w:t>。</w:t>
      </w:r>
      <w:r>
        <w:rPr>
          <w:rFonts w:ascii="仿宋_GB2312" w:eastAsia="仿宋_GB2312" w:hAnsi="Times New Roman" w:cs="仿宋_GB2312"/>
          <w:sz w:val="32"/>
          <w:szCs w:val="32"/>
        </w:rPr>
        <w:t>2021年共接待国内来访团组0个、来宾0人次（不包括陪同人员）。</w:t>
      </w:r>
    </w:p>
    <w:p w:rsidR="00BC466B" w:rsidRDefault="0004362F">
      <w:pPr>
        <w:widowControl/>
        <w:spacing w:line="590" w:lineRule="exact"/>
        <w:ind w:firstLineChars="200" w:firstLine="640"/>
        <w:outlineLvl w:val="1"/>
        <w:rPr>
          <w:rFonts w:ascii="黑体" w:eastAsia="黑体" w:hAnsi="黑体" w:cs="黑体" w:hint="default"/>
          <w:sz w:val="32"/>
          <w:szCs w:val="32"/>
        </w:rPr>
      </w:pPr>
      <w:r>
        <w:rPr>
          <w:rFonts w:ascii="黑体" w:eastAsia="黑体" w:hAnsi="黑体" w:cs="黑体"/>
          <w:sz w:val="32"/>
          <w:szCs w:val="32"/>
        </w:rPr>
        <w:t>八、预算绩效情况说明</w:t>
      </w:r>
    </w:p>
    <w:p w:rsidR="00BC466B" w:rsidRDefault="0004362F" w:rsidP="00CE1624">
      <w:pPr>
        <w:widowControl/>
        <w:spacing w:line="590" w:lineRule="exact"/>
        <w:ind w:firstLineChars="200" w:firstLine="640"/>
        <w:outlineLvl w:val="2"/>
        <w:rPr>
          <w:rFonts w:ascii="楷体_GB2312" w:eastAsia="楷体_GB2312" w:hAnsi="楷体_GB2312" w:cs="楷体_GB2312" w:hint="default"/>
          <w:b/>
          <w:bCs/>
          <w:sz w:val="32"/>
          <w:szCs w:val="32"/>
        </w:rPr>
      </w:pPr>
      <w:r>
        <w:rPr>
          <w:rFonts w:ascii="楷体_GB2312" w:eastAsia="楷体_GB2312" w:hAnsi="楷体_GB2312" w:cs="楷体_GB2312"/>
          <w:b/>
          <w:bCs/>
          <w:sz w:val="32"/>
          <w:szCs w:val="32"/>
        </w:rPr>
        <w:t>（一）绩效管理工作开展情况。</w:t>
      </w:r>
    </w:p>
    <w:p w:rsidR="00BC466B" w:rsidRDefault="0004362F">
      <w:pPr>
        <w:widowControl/>
        <w:spacing w:line="59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2021年，我单位纳入预算绩效管理的支出总额为</w:t>
      </w:r>
      <w:r w:rsidR="00174860">
        <w:rPr>
          <w:rFonts w:ascii="仿宋_GB2312" w:eastAsia="仿宋_GB2312" w:hAnsi="仿宋_GB2312" w:cs="仿宋_GB2312"/>
          <w:sz w:val="32"/>
          <w:szCs w:val="32"/>
        </w:rPr>
        <w:t>31.72</w:t>
      </w:r>
      <w:r>
        <w:rPr>
          <w:rFonts w:ascii="仿宋_GB2312" w:eastAsia="仿宋_GB2312" w:hAnsi="仿宋_GB2312" w:cs="仿宋_GB2312"/>
          <w:sz w:val="32"/>
          <w:szCs w:val="32"/>
        </w:rPr>
        <w:t>万元，其中人员经费支出</w:t>
      </w:r>
      <w:r w:rsidR="00174860">
        <w:rPr>
          <w:rFonts w:ascii="仿宋_GB2312" w:eastAsia="仿宋_GB2312" w:hAnsi="仿宋_GB2312" w:cs="仿宋_GB2312"/>
          <w:sz w:val="32"/>
          <w:szCs w:val="32"/>
        </w:rPr>
        <w:t>18.95</w:t>
      </w:r>
      <w:r>
        <w:rPr>
          <w:rFonts w:ascii="仿宋_GB2312" w:eastAsia="仿宋_GB2312" w:hAnsi="仿宋_GB2312" w:cs="仿宋_GB2312"/>
          <w:sz w:val="32"/>
          <w:szCs w:val="32"/>
        </w:rPr>
        <w:t>万元，公用经费支出</w:t>
      </w:r>
      <w:r w:rsidR="00174860">
        <w:rPr>
          <w:rFonts w:ascii="仿宋_GB2312" w:eastAsia="仿宋_GB2312" w:hAnsi="仿宋_GB2312" w:cs="仿宋_GB2312"/>
          <w:sz w:val="32"/>
          <w:szCs w:val="32"/>
        </w:rPr>
        <w:t>12.77</w:t>
      </w:r>
      <w:r>
        <w:rPr>
          <w:rFonts w:ascii="仿宋_GB2312" w:eastAsia="仿宋_GB2312" w:hAnsi="仿宋_GB2312" w:cs="仿宋_GB2312"/>
          <w:sz w:val="32"/>
          <w:szCs w:val="32"/>
        </w:rPr>
        <w:t>万元；支出项目共</w:t>
      </w:r>
      <w:r w:rsidR="00174860">
        <w:rPr>
          <w:rFonts w:ascii="仿宋_GB2312" w:eastAsia="仿宋_GB2312" w:hAnsi="仿宋_GB2312" w:cs="仿宋_GB2312"/>
          <w:sz w:val="32"/>
          <w:szCs w:val="32"/>
        </w:rPr>
        <w:t>1</w:t>
      </w:r>
      <w:r>
        <w:rPr>
          <w:rFonts w:ascii="仿宋_GB2312" w:eastAsia="仿宋_GB2312" w:hAnsi="仿宋_GB2312" w:cs="仿宋_GB2312"/>
          <w:sz w:val="32"/>
          <w:szCs w:val="32"/>
        </w:rPr>
        <w:t>个，支出金额</w:t>
      </w:r>
      <w:r w:rsidR="00E63168">
        <w:rPr>
          <w:rFonts w:ascii="仿宋_GB2312" w:eastAsia="仿宋_GB2312" w:hAnsi="仿宋_GB2312" w:cs="仿宋_GB2312"/>
          <w:sz w:val="32"/>
          <w:szCs w:val="32"/>
        </w:rPr>
        <w:t>5</w:t>
      </w:r>
      <w:r>
        <w:rPr>
          <w:rFonts w:ascii="仿宋_GB2312" w:eastAsia="仿宋_GB2312" w:hAnsi="仿宋_GB2312" w:cs="仿宋_GB2312"/>
          <w:sz w:val="32"/>
          <w:szCs w:val="32"/>
        </w:rPr>
        <w:t>万元。其中，进行项目绩效自评</w:t>
      </w:r>
      <w:r w:rsidR="00174860">
        <w:rPr>
          <w:rFonts w:ascii="仿宋_GB2312" w:eastAsia="仿宋_GB2312" w:hAnsi="仿宋_GB2312" w:cs="仿宋_GB2312"/>
          <w:sz w:val="32"/>
          <w:szCs w:val="32"/>
        </w:rPr>
        <w:t>1</w:t>
      </w:r>
      <w:r>
        <w:rPr>
          <w:rFonts w:ascii="仿宋_GB2312" w:eastAsia="仿宋_GB2312" w:hAnsi="仿宋_GB2312" w:cs="仿宋_GB2312"/>
          <w:sz w:val="32"/>
          <w:szCs w:val="32"/>
        </w:rPr>
        <w:t>个，自评金额</w:t>
      </w:r>
      <w:r w:rsidR="00174860">
        <w:rPr>
          <w:rFonts w:ascii="仿宋_GB2312" w:eastAsia="仿宋_GB2312" w:hAnsi="仿宋_GB2312" w:cs="仿宋_GB2312"/>
          <w:sz w:val="32"/>
          <w:szCs w:val="32"/>
        </w:rPr>
        <w:t>5</w:t>
      </w:r>
      <w:r>
        <w:rPr>
          <w:rFonts w:ascii="仿宋_GB2312" w:eastAsia="仿宋_GB2312" w:hAnsi="仿宋_GB2312" w:cs="仿宋_GB2312"/>
          <w:sz w:val="32"/>
          <w:szCs w:val="32"/>
        </w:rPr>
        <w:t>万元；纳入重点绩效评价</w:t>
      </w:r>
      <w:r w:rsidR="00174860">
        <w:rPr>
          <w:rFonts w:ascii="仿宋_GB2312" w:eastAsia="仿宋_GB2312" w:hAnsi="仿宋_GB2312" w:cs="仿宋_GB2312"/>
          <w:sz w:val="32"/>
          <w:szCs w:val="32"/>
        </w:rPr>
        <w:t>0</w:t>
      </w:r>
      <w:r>
        <w:rPr>
          <w:rFonts w:ascii="仿宋_GB2312" w:eastAsia="仿宋_GB2312" w:hAnsi="仿宋_GB2312" w:cs="仿宋_GB2312"/>
          <w:sz w:val="32"/>
          <w:szCs w:val="32"/>
        </w:rPr>
        <w:t>个。</w:t>
      </w:r>
    </w:p>
    <w:p w:rsidR="00BC466B" w:rsidRDefault="0004362F" w:rsidP="00CE1624">
      <w:pPr>
        <w:widowControl/>
        <w:spacing w:line="590" w:lineRule="exact"/>
        <w:ind w:firstLineChars="200" w:firstLine="640"/>
        <w:outlineLvl w:val="2"/>
        <w:rPr>
          <w:rFonts w:ascii="楷体_GB2312" w:eastAsia="楷体_GB2312" w:hAnsi="楷体_GB2312" w:cs="楷体_GB2312" w:hint="default"/>
          <w:b/>
          <w:bCs/>
          <w:sz w:val="32"/>
          <w:szCs w:val="32"/>
        </w:rPr>
      </w:pPr>
      <w:r>
        <w:rPr>
          <w:rFonts w:ascii="楷体_GB2312" w:eastAsia="楷体_GB2312" w:hAnsi="楷体_GB2312" w:cs="楷体_GB2312"/>
          <w:b/>
          <w:bCs/>
          <w:sz w:val="32"/>
          <w:szCs w:val="32"/>
        </w:rPr>
        <w:t>（二）项目绩效自评结果。</w:t>
      </w:r>
    </w:p>
    <w:p w:rsidR="00BC466B" w:rsidRDefault="0004362F">
      <w:pPr>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2021年，财政批复我单位年初预算</w:t>
      </w:r>
      <w:r w:rsidR="00F772BF">
        <w:rPr>
          <w:rFonts w:ascii="仿宋_GB2312" w:eastAsia="仿宋_GB2312" w:hAnsi="仿宋_GB2312" w:cs="仿宋_GB2312"/>
          <w:sz w:val="32"/>
          <w:szCs w:val="32"/>
        </w:rPr>
        <w:t>25.01</w:t>
      </w:r>
      <w:r>
        <w:rPr>
          <w:rFonts w:ascii="仿宋_GB2312" w:eastAsia="仿宋_GB2312" w:hAnsi="仿宋_GB2312" w:cs="仿宋_GB2312"/>
          <w:sz w:val="32"/>
          <w:szCs w:val="32"/>
        </w:rPr>
        <w:t>万元，调整预算</w:t>
      </w:r>
      <w:r w:rsidR="00F772BF">
        <w:rPr>
          <w:rFonts w:ascii="仿宋_GB2312" w:eastAsia="仿宋_GB2312" w:hAnsi="仿宋_GB2312" w:cs="仿宋_GB2312"/>
          <w:sz w:val="32"/>
          <w:szCs w:val="32"/>
        </w:rPr>
        <w:t>31.72</w:t>
      </w:r>
      <w:r>
        <w:rPr>
          <w:rFonts w:ascii="仿宋_GB2312" w:eastAsia="仿宋_GB2312" w:hAnsi="仿宋_GB2312" w:cs="仿宋_GB2312"/>
          <w:sz w:val="32"/>
          <w:szCs w:val="32"/>
        </w:rPr>
        <w:t>万元，部门资金全部到位，资金管理情况良好，大部分资金都能够按照年初设定目标执行。在资金管理方面，严格执行市财政预算管理和国库集中支付管理有关规定，资金拨付履行完整的审批程序和手续，资金使用符合预算批复用途，严格遵守财务管理各项规章制度，财务制度健全，会计核算规范。通过科学、规范的方法，依据既定的评价指标体系，基于预期目标的实现程度，评价2021年度部门预算绩效目标的完成情</w:t>
      </w:r>
      <w:r>
        <w:rPr>
          <w:rFonts w:ascii="仿宋_GB2312" w:eastAsia="仿宋_GB2312" w:hAnsi="仿宋_GB2312" w:cs="仿宋_GB2312"/>
          <w:sz w:val="32"/>
          <w:szCs w:val="32"/>
        </w:rPr>
        <w:lastRenderedPageBreak/>
        <w:t>况，部门整体绩效自评得分为95分。</w:t>
      </w:r>
    </w:p>
    <w:p w:rsidR="00BC466B" w:rsidRDefault="0004362F" w:rsidP="00CE1624">
      <w:pPr>
        <w:widowControl/>
        <w:spacing w:line="590" w:lineRule="exact"/>
        <w:ind w:firstLineChars="200" w:firstLine="640"/>
        <w:outlineLvl w:val="2"/>
        <w:rPr>
          <w:rFonts w:ascii="楷体_GB2312" w:eastAsia="楷体_GB2312" w:hAnsi="楷体_GB2312" w:cs="楷体_GB2312" w:hint="default"/>
          <w:b/>
          <w:bCs/>
          <w:sz w:val="32"/>
          <w:szCs w:val="32"/>
        </w:rPr>
      </w:pPr>
      <w:r>
        <w:rPr>
          <w:rFonts w:ascii="楷体_GB2312" w:eastAsia="楷体_GB2312" w:hAnsi="楷体_GB2312" w:cs="楷体_GB2312"/>
          <w:b/>
          <w:bCs/>
          <w:sz w:val="32"/>
          <w:szCs w:val="32"/>
        </w:rPr>
        <w:t>（三）重点绩效评价结果。</w:t>
      </w:r>
    </w:p>
    <w:p w:rsidR="00BC466B" w:rsidRDefault="00C02F34">
      <w:pPr>
        <w:spacing w:line="600" w:lineRule="exact"/>
        <w:ind w:firstLineChars="200" w:firstLine="640"/>
        <w:rPr>
          <w:rFonts w:ascii="仿宋_GB2312" w:eastAsia="仿宋_GB2312" w:hAnsi="Times New Roman" w:cs="仿宋_GB2312" w:hint="default"/>
          <w:sz w:val="32"/>
          <w:szCs w:val="32"/>
        </w:rPr>
      </w:pPr>
      <w:r>
        <w:rPr>
          <w:rFonts w:ascii="仿宋_GB2312" w:eastAsia="仿宋_GB2312" w:hAnsi="Times New Roman" w:cs="仿宋_GB2312"/>
          <w:sz w:val="32"/>
          <w:szCs w:val="32"/>
        </w:rPr>
        <w:t>无</w:t>
      </w:r>
      <w:r w:rsidR="0004362F">
        <w:rPr>
          <w:rFonts w:ascii="仿宋_GB2312" w:eastAsia="仿宋_GB2312" w:hAnsi="Times New Roman" w:cs="仿宋_GB2312"/>
          <w:sz w:val="32"/>
          <w:szCs w:val="32"/>
        </w:rPr>
        <w:t>。</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九、政府性基金预算财政拨款支出决算情况说明</w:t>
      </w:r>
    </w:p>
    <w:p w:rsidR="00BC466B" w:rsidRDefault="0004362F">
      <w:pPr>
        <w:autoSpaceDE w:val="0"/>
        <w:autoSpaceDN w:val="0"/>
        <w:adjustRightInd w:val="0"/>
        <w:spacing w:line="590" w:lineRule="exact"/>
        <w:ind w:firstLine="640"/>
        <w:rPr>
          <w:rFonts w:ascii="仿宋_GB2312" w:eastAsia="仿宋_GB2312" w:hAnsi="Times New Roman" w:cs="仿宋_GB2312" w:hint="default"/>
          <w:sz w:val="32"/>
          <w:szCs w:val="32"/>
        </w:rPr>
      </w:pPr>
      <w:r>
        <w:rPr>
          <w:rFonts w:ascii="仿宋_GB2312" w:eastAsia="仿宋_GB2312" w:hAnsi="Times New Roman" w:cs="仿宋_GB2312"/>
          <w:sz w:val="32"/>
          <w:szCs w:val="32"/>
        </w:rPr>
        <w:t>2021年度政府性基金预算财政拨款支出年初预算为0万元，支出决算为0万元，完成年初预算的0%。</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十、机关运行经费支出情况说明</w:t>
      </w:r>
    </w:p>
    <w:p w:rsidR="00BC466B" w:rsidRDefault="0004362F">
      <w:pPr>
        <w:widowControl/>
        <w:spacing w:line="590" w:lineRule="exact"/>
        <w:ind w:firstLineChars="200" w:firstLine="640"/>
        <w:rPr>
          <w:rFonts w:ascii="仿宋_GB2312" w:eastAsia="仿宋_GB2312" w:hAnsi="仿宋_GB2312" w:cs="仿宋_GB2312" w:hint="default"/>
          <w:sz w:val="32"/>
          <w:szCs w:val="32"/>
        </w:rPr>
      </w:pPr>
      <w:r>
        <w:rPr>
          <w:rFonts w:ascii="仿宋_GB2312" w:eastAsia="仿宋_GB2312" w:hAnsi="Times New Roman" w:cs="仿宋_GB2312"/>
          <w:sz w:val="32"/>
          <w:szCs w:val="32"/>
        </w:rPr>
        <w:t>2021年度机关运行经费年初预算为</w:t>
      </w:r>
      <w:r w:rsidR="007973DA">
        <w:rPr>
          <w:rFonts w:ascii="仿宋_GB2312" w:eastAsia="仿宋_GB2312" w:hAnsi="Times New Roman" w:cs="仿宋_GB2312"/>
          <w:sz w:val="32"/>
          <w:szCs w:val="32"/>
        </w:rPr>
        <w:t>1</w:t>
      </w:r>
      <w:r>
        <w:rPr>
          <w:rFonts w:ascii="仿宋_GB2312" w:eastAsia="仿宋_GB2312" w:hAnsi="Times New Roman" w:cs="仿宋_GB2312"/>
          <w:sz w:val="32"/>
          <w:szCs w:val="32"/>
        </w:rPr>
        <w:t>万元，支出决算为</w:t>
      </w:r>
      <w:r w:rsidR="0041010E">
        <w:rPr>
          <w:rFonts w:ascii="仿宋_GB2312" w:eastAsia="仿宋_GB2312" w:hAnsi="Times New Roman" w:cs="仿宋_GB2312"/>
          <w:sz w:val="32"/>
          <w:szCs w:val="32"/>
        </w:rPr>
        <w:t>12.77</w:t>
      </w:r>
      <w:r>
        <w:rPr>
          <w:rFonts w:ascii="仿宋_GB2312" w:eastAsia="仿宋_GB2312" w:hAnsi="Times New Roman" w:cs="仿宋_GB2312"/>
          <w:sz w:val="32"/>
          <w:szCs w:val="32"/>
        </w:rPr>
        <w:t>万元，完成年初预算的</w:t>
      </w:r>
      <w:r w:rsidR="007973DA">
        <w:rPr>
          <w:rFonts w:ascii="仿宋_GB2312" w:eastAsia="仿宋_GB2312" w:hAnsi="Times New Roman" w:cs="仿宋_GB2312"/>
          <w:sz w:val="32"/>
          <w:szCs w:val="32"/>
        </w:rPr>
        <w:t>1277</w:t>
      </w:r>
      <w:r>
        <w:rPr>
          <w:rFonts w:ascii="仿宋_GB2312" w:eastAsia="仿宋_GB2312" w:hAnsi="Times New Roman" w:cs="仿宋_GB2312"/>
          <w:sz w:val="32"/>
          <w:szCs w:val="32"/>
        </w:rPr>
        <w:t>%。</w:t>
      </w:r>
      <w:r>
        <w:rPr>
          <w:rFonts w:ascii="仿宋_GB2312" w:eastAsia="仿宋_GB2312" w:hAnsi="仿宋_GB2312" w:cs="仿宋_GB2312"/>
          <w:sz w:val="32"/>
          <w:szCs w:val="32"/>
        </w:rPr>
        <w:t>决算数与年初预算数存在差异的主要原因是</w:t>
      </w:r>
      <w:r w:rsidR="0041010E">
        <w:rPr>
          <w:rFonts w:ascii="仿宋_GB2312" w:eastAsia="仿宋_GB2312" w:hAnsi="仿宋_GB2312" w:cs="仿宋_GB2312"/>
          <w:sz w:val="32"/>
          <w:szCs w:val="32"/>
        </w:rPr>
        <w:t>一般公共服务</w:t>
      </w:r>
      <w:r>
        <w:rPr>
          <w:rFonts w:ascii="仿宋_GB2312" w:eastAsia="仿宋_GB2312" w:hAnsi="仿宋_GB2312" w:cs="仿宋_GB2312"/>
          <w:sz w:val="32"/>
          <w:szCs w:val="32"/>
        </w:rPr>
        <w:t>支出增加。</w:t>
      </w:r>
    </w:p>
    <w:p w:rsidR="00BC466B" w:rsidRDefault="0004362F">
      <w:pPr>
        <w:widowControl/>
        <w:spacing w:line="59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2021年度机关运行经费支出</w:t>
      </w:r>
      <w:r w:rsidR="007973DA">
        <w:rPr>
          <w:rFonts w:ascii="仿宋_GB2312" w:eastAsia="仿宋_GB2312" w:hAnsi="仿宋_GB2312" w:cs="仿宋_GB2312"/>
          <w:sz w:val="32"/>
          <w:szCs w:val="32"/>
        </w:rPr>
        <w:t>12.77</w:t>
      </w:r>
      <w:r>
        <w:rPr>
          <w:rFonts w:ascii="仿宋_GB2312" w:eastAsia="仿宋_GB2312" w:hAnsi="仿宋_GB2312" w:cs="仿宋_GB2312"/>
          <w:sz w:val="32"/>
          <w:szCs w:val="32"/>
        </w:rPr>
        <w:t>万元，较上年度增加</w:t>
      </w:r>
      <w:r w:rsidR="007973DA">
        <w:rPr>
          <w:rFonts w:ascii="仿宋_GB2312" w:eastAsia="仿宋_GB2312" w:hAnsi="仿宋_GB2312" w:cs="仿宋_GB2312"/>
          <w:sz w:val="32"/>
          <w:szCs w:val="32"/>
        </w:rPr>
        <w:t>2.71</w:t>
      </w:r>
      <w:r>
        <w:rPr>
          <w:rFonts w:ascii="仿宋_GB2312" w:eastAsia="仿宋_GB2312" w:hAnsi="仿宋_GB2312" w:cs="仿宋_GB2312"/>
          <w:sz w:val="32"/>
          <w:szCs w:val="32"/>
        </w:rPr>
        <w:t>万元，增长</w:t>
      </w:r>
      <w:r w:rsidR="007973DA">
        <w:rPr>
          <w:rFonts w:ascii="仿宋_GB2312" w:eastAsia="仿宋_GB2312" w:hAnsi="仿宋_GB2312" w:cs="仿宋_GB2312"/>
          <w:sz w:val="32"/>
          <w:szCs w:val="32"/>
        </w:rPr>
        <w:t>371.22</w:t>
      </w:r>
      <w:r>
        <w:rPr>
          <w:rFonts w:ascii="仿宋_GB2312" w:eastAsia="仿宋_GB2312" w:hAnsi="仿宋_GB2312" w:cs="仿宋_GB2312"/>
          <w:sz w:val="32"/>
          <w:szCs w:val="32"/>
        </w:rPr>
        <w:t>%。增加的主要原因是：</w:t>
      </w:r>
      <w:r w:rsidR="007973DA">
        <w:rPr>
          <w:rFonts w:ascii="仿宋_GB2312" w:eastAsia="仿宋_GB2312" w:hAnsi="仿宋_GB2312" w:cs="仿宋_GB2312"/>
          <w:sz w:val="32"/>
          <w:szCs w:val="32"/>
        </w:rPr>
        <w:t>一般公共服务</w:t>
      </w:r>
      <w:r>
        <w:rPr>
          <w:rFonts w:ascii="仿宋_GB2312" w:eastAsia="仿宋_GB2312" w:hAnsi="仿宋_GB2312" w:cs="仿宋_GB2312"/>
          <w:sz w:val="32"/>
          <w:szCs w:val="32"/>
        </w:rPr>
        <w:t>支出增加。</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十一、政府采购支出情况说明</w:t>
      </w:r>
    </w:p>
    <w:p w:rsidR="00BC466B" w:rsidRDefault="0004362F">
      <w:pPr>
        <w:autoSpaceDE w:val="0"/>
        <w:autoSpaceDN w:val="0"/>
        <w:adjustRightInd w:val="0"/>
        <w:spacing w:line="590" w:lineRule="exact"/>
        <w:ind w:firstLine="640"/>
        <w:rPr>
          <w:rFonts w:ascii="Times New Roman" w:eastAsia="仿宋_GB2312" w:hAnsi="Times New Roman" w:hint="default"/>
          <w:kern w:val="0"/>
          <w:sz w:val="18"/>
          <w:szCs w:val="18"/>
          <w:lang w:val="zh-CN"/>
        </w:rPr>
      </w:pPr>
      <w:r>
        <w:rPr>
          <w:rFonts w:ascii="仿宋_GB2312" w:eastAsia="仿宋_GB2312" w:hAnsi="Times New Roman" w:cs="仿宋_GB2312"/>
          <w:sz w:val="32"/>
          <w:szCs w:val="32"/>
        </w:rPr>
        <w:t>2021年度政府采购支出总额</w:t>
      </w:r>
      <w:r w:rsidR="00B321D8">
        <w:rPr>
          <w:rFonts w:ascii="仿宋_GB2312" w:eastAsia="仿宋_GB2312" w:hAnsi="Times New Roman" w:cs="仿宋_GB2312"/>
          <w:sz w:val="32"/>
          <w:szCs w:val="32"/>
        </w:rPr>
        <w:t>0</w:t>
      </w:r>
      <w:r>
        <w:rPr>
          <w:rFonts w:ascii="仿宋_GB2312" w:eastAsia="仿宋_GB2312" w:hAnsi="Times New Roman" w:cs="仿宋_GB2312"/>
          <w:sz w:val="32"/>
          <w:szCs w:val="32"/>
        </w:rPr>
        <w:t>万元，其中：政府采购货物支出</w:t>
      </w:r>
      <w:r w:rsidR="00B321D8">
        <w:rPr>
          <w:rFonts w:ascii="仿宋_GB2312" w:eastAsia="仿宋_GB2312" w:hAnsi="Times New Roman" w:cs="仿宋_GB2312"/>
          <w:sz w:val="32"/>
          <w:szCs w:val="32"/>
        </w:rPr>
        <w:t>0</w:t>
      </w:r>
      <w:r>
        <w:rPr>
          <w:rFonts w:ascii="仿宋_GB2312" w:eastAsia="仿宋_GB2312" w:hAnsi="Times New Roman" w:cs="仿宋_GB2312"/>
          <w:sz w:val="32"/>
          <w:szCs w:val="32"/>
        </w:rPr>
        <w:t>万元、政府采购工程支出0万元、政府采购服务支出0万元。授予中小企业合同金额</w:t>
      </w:r>
      <w:r w:rsidR="00B321D8">
        <w:rPr>
          <w:rFonts w:ascii="仿宋_GB2312" w:eastAsia="仿宋_GB2312" w:hAnsi="Times New Roman" w:cs="仿宋_GB2312"/>
          <w:sz w:val="32"/>
          <w:szCs w:val="32"/>
        </w:rPr>
        <w:t>0</w:t>
      </w:r>
      <w:r>
        <w:rPr>
          <w:rFonts w:ascii="仿宋_GB2312" w:eastAsia="仿宋_GB2312" w:hAnsi="Times New Roman" w:cs="仿宋_GB2312"/>
          <w:sz w:val="32"/>
          <w:szCs w:val="32"/>
        </w:rPr>
        <w:t>万元，占政府采购支出总额的</w:t>
      </w:r>
      <w:r w:rsidR="00B321D8">
        <w:rPr>
          <w:rFonts w:ascii="仿宋_GB2312" w:eastAsia="仿宋_GB2312" w:hAnsi="Times New Roman" w:cs="仿宋_GB2312"/>
          <w:sz w:val="32"/>
          <w:szCs w:val="32"/>
        </w:rPr>
        <w:t>0</w:t>
      </w:r>
      <w:r>
        <w:rPr>
          <w:rFonts w:ascii="仿宋_GB2312" w:eastAsia="仿宋_GB2312" w:hAnsi="Times New Roman" w:cs="仿宋_GB2312"/>
          <w:sz w:val="32"/>
          <w:szCs w:val="32"/>
        </w:rPr>
        <w:t>%,其中：授予小</w:t>
      </w:r>
      <w:proofErr w:type="gramStart"/>
      <w:r>
        <w:rPr>
          <w:rFonts w:ascii="仿宋_GB2312" w:eastAsia="仿宋_GB2312" w:hAnsi="Times New Roman" w:cs="仿宋_GB2312"/>
          <w:sz w:val="32"/>
          <w:szCs w:val="32"/>
        </w:rPr>
        <w:t>微企业</w:t>
      </w:r>
      <w:proofErr w:type="gramEnd"/>
      <w:r>
        <w:rPr>
          <w:rFonts w:ascii="仿宋_GB2312" w:eastAsia="仿宋_GB2312" w:hAnsi="Times New Roman" w:cs="仿宋_GB2312"/>
          <w:sz w:val="32"/>
          <w:szCs w:val="32"/>
        </w:rPr>
        <w:t>合同金额0万元，占政府采购支出总额的0%。</w:t>
      </w:r>
    </w:p>
    <w:p w:rsidR="00BC466B" w:rsidRDefault="0004362F">
      <w:pPr>
        <w:autoSpaceDE w:val="0"/>
        <w:autoSpaceDN w:val="0"/>
        <w:adjustRightInd w:val="0"/>
        <w:spacing w:line="590" w:lineRule="exact"/>
        <w:ind w:firstLine="640"/>
        <w:rPr>
          <w:rFonts w:ascii="Times New Roman" w:eastAsia="黑体" w:hAnsi="Times New Roman" w:hint="default"/>
          <w:sz w:val="32"/>
          <w:szCs w:val="32"/>
        </w:rPr>
      </w:pPr>
      <w:r>
        <w:rPr>
          <w:rFonts w:ascii="黑体" w:eastAsia="黑体" w:hAnsi="Times New Roman" w:cs="黑体"/>
          <w:sz w:val="32"/>
          <w:szCs w:val="32"/>
        </w:rPr>
        <w:t>十二、国有资产占用情况说明</w:t>
      </w:r>
    </w:p>
    <w:p w:rsidR="00BC466B" w:rsidRDefault="0004362F">
      <w:pPr>
        <w:autoSpaceDE w:val="0"/>
        <w:autoSpaceDN w:val="0"/>
        <w:adjustRightInd w:val="0"/>
        <w:spacing w:line="590" w:lineRule="exact"/>
        <w:ind w:firstLine="640"/>
        <w:rPr>
          <w:rFonts w:hint="default"/>
          <w:sz w:val="48"/>
        </w:rPr>
      </w:pPr>
      <w:r>
        <w:rPr>
          <w:rFonts w:ascii="仿宋_GB2312" w:eastAsia="仿宋_GB2312" w:hAnsi="Times New Roman" w:cs="仿宋_GB2312"/>
          <w:sz w:val="32"/>
          <w:szCs w:val="32"/>
        </w:rPr>
        <w:t>2021年期末，我单位共有车辆0辆，其中：省级领导干部用车0辆、主要领导干部用车0辆、机要通信用车0辆、应急保障车0辆、执法执勤用车0辆、特种专业技术用车0辆、离退休</w:t>
      </w:r>
      <w:r>
        <w:rPr>
          <w:rFonts w:ascii="仿宋_GB2312" w:eastAsia="仿宋_GB2312" w:hAnsi="Times New Roman" w:cs="仿宋_GB2312"/>
          <w:sz w:val="32"/>
          <w:szCs w:val="32"/>
        </w:rPr>
        <w:lastRenderedPageBreak/>
        <w:t>干部用车0辆、其他用车0辆；单位价值50万元以上通用设备0台（套），单位价值100万元以上专用设备0台（套）。</w:t>
      </w: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BC466B">
      <w:pPr>
        <w:pStyle w:val="1"/>
        <w:tabs>
          <w:tab w:val="left" w:pos="4540"/>
        </w:tabs>
        <w:kinsoku w:val="0"/>
        <w:overflowPunct w:val="0"/>
        <w:ind w:left="2140"/>
        <w:rPr>
          <w:rFonts w:hint="default"/>
        </w:rPr>
      </w:pPr>
    </w:p>
    <w:p w:rsidR="00BC466B" w:rsidRDefault="0004362F">
      <w:pPr>
        <w:pStyle w:val="1"/>
        <w:tabs>
          <w:tab w:val="left" w:pos="4540"/>
        </w:tabs>
        <w:kinsoku w:val="0"/>
        <w:overflowPunct w:val="0"/>
        <w:ind w:left="2140"/>
        <w:rPr>
          <w:rFonts w:hint="default"/>
        </w:rPr>
      </w:pPr>
      <w:r>
        <w:t>第四部分</w:t>
      </w:r>
      <w:r>
        <w:tab/>
        <w:t>名词解释</w:t>
      </w:r>
    </w:p>
    <w:p w:rsidR="00BC466B" w:rsidRDefault="00BC466B">
      <w:pPr>
        <w:pStyle w:val="1"/>
        <w:tabs>
          <w:tab w:val="left" w:pos="4540"/>
        </w:tabs>
        <w:kinsoku w:val="0"/>
        <w:overflowPunct w:val="0"/>
        <w:ind w:left="2140"/>
        <w:rPr>
          <w:rFonts w:hint="default"/>
        </w:rPr>
        <w:sectPr w:rsidR="00BC466B">
          <w:footerReference w:type="default" r:id="rId8"/>
          <w:pgSz w:w="11910" w:h="16840"/>
          <w:pgMar w:top="1580" w:right="1680" w:bottom="1180" w:left="1680" w:header="0" w:footer="993" w:gutter="0"/>
          <w:pgNumType w:start="28"/>
          <w:cols w:space="720"/>
        </w:sectPr>
      </w:pPr>
    </w:p>
    <w:p w:rsidR="00BC466B" w:rsidRDefault="00BC466B">
      <w:pPr>
        <w:pStyle w:val="a4"/>
        <w:kinsoku w:val="0"/>
        <w:overflowPunct w:val="0"/>
        <w:rPr>
          <w:rFonts w:ascii="黑体" w:eastAsia="黑体" w:hAnsi="黑体" w:hint="default"/>
          <w:sz w:val="20"/>
        </w:rPr>
      </w:pPr>
    </w:p>
    <w:p w:rsidR="00BC466B" w:rsidRDefault="0004362F">
      <w:pPr>
        <w:pStyle w:val="a4"/>
        <w:kinsoku w:val="0"/>
        <w:overflowPunct w:val="0"/>
        <w:spacing w:before="167" w:line="338" w:lineRule="auto"/>
        <w:ind w:left="108" w:right="273" w:firstLine="638"/>
        <w:rPr>
          <w:rFonts w:hint="default"/>
          <w:w w:val="99"/>
        </w:rPr>
      </w:pPr>
      <w:r>
        <w:rPr>
          <w:spacing w:val="2"/>
          <w:w w:val="99"/>
        </w:rPr>
        <w:t>一</w:t>
      </w:r>
      <w:r>
        <w:rPr>
          <w:spacing w:val="-58"/>
          <w:w w:val="99"/>
        </w:rPr>
        <w:t>、</w:t>
      </w:r>
      <w:r>
        <w:rPr>
          <w:w w:val="99"/>
        </w:rPr>
        <w:t>财</w:t>
      </w:r>
      <w:r>
        <w:rPr>
          <w:spacing w:val="2"/>
          <w:w w:val="99"/>
        </w:rPr>
        <w:t>政</w:t>
      </w:r>
      <w:r>
        <w:rPr>
          <w:w w:val="99"/>
        </w:rPr>
        <w:t>拨款</w:t>
      </w:r>
      <w:r>
        <w:rPr>
          <w:spacing w:val="2"/>
          <w:w w:val="99"/>
        </w:rPr>
        <w:t>收</w:t>
      </w:r>
      <w:r>
        <w:rPr>
          <w:w w:val="99"/>
        </w:rPr>
        <w:t>入</w:t>
      </w:r>
      <w:r>
        <w:rPr>
          <w:spacing w:val="-58"/>
          <w:w w:val="99"/>
        </w:rPr>
        <w:t>：</w:t>
      </w:r>
      <w:r>
        <w:rPr>
          <w:w w:val="99"/>
        </w:rPr>
        <w:t>单</w:t>
      </w:r>
      <w:r>
        <w:rPr>
          <w:spacing w:val="2"/>
          <w:w w:val="99"/>
        </w:rPr>
        <w:t>位</w:t>
      </w:r>
      <w:r>
        <w:rPr>
          <w:w w:val="99"/>
        </w:rPr>
        <w:t>从同</w:t>
      </w:r>
      <w:r>
        <w:rPr>
          <w:spacing w:val="2"/>
          <w:w w:val="99"/>
        </w:rPr>
        <w:t>级</w:t>
      </w:r>
      <w:r>
        <w:rPr>
          <w:w w:val="99"/>
        </w:rPr>
        <w:t>政府</w:t>
      </w:r>
      <w:r>
        <w:rPr>
          <w:spacing w:val="2"/>
          <w:w w:val="99"/>
        </w:rPr>
        <w:t>财</w:t>
      </w:r>
      <w:r>
        <w:rPr>
          <w:w w:val="99"/>
        </w:rPr>
        <w:t>政部</w:t>
      </w:r>
      <w:r>
        <w:rPr>
          <w:spacing w:val="2"/>
          <w:w w:val="99"/>
        </w:rPr>
        <w:t>门</w:t>
      </w:r>
      <w:r>
        <w:rPr>
          <w:w w:val="99"/>
        </w:rPr>
        <w:t>取得</w:t>
      </w:r>
      <w:r>
        <w:rPr>
          <w:spacing w:val="2"/>
          <w:w w:val="99"/>
        </w:rPr>
        <w:t>的</w:t>
      </w:r>
      <w:r>
        <w:rPr>
          <w:w w:val="99"/>
        </w:rPr>
        <w:t>财政预算</w:t>
      </w:r>
      <w:r>
        <w:rPr>
          <w:spacing w:val="2"/>
          <w:w w:val="99"/>
        </w:rPr>
        <w:t>资</w:t>
      </w:r>
      <w:r>
        <w:rPr>
          <w:w w:val="99"/>
        </w:rPr>
        <w:t>金。</w:t>
      </w:r>
    </w:p>
    <w:p w:rsidR="00BC466B" w:rsidRDefault="0004362F">
      <w:pPr>
        <w:pStyle w:val="a4"/>
        <w:kinsoku w:val="0"/>
        <w:overflowPunct w:val="0"/>
        <w:spacing w:before="40" w:line="336" w:lineRule="auto"/>
        <w:ind w:left="108" w:right="275" w:firstLine="638"/>
        <w:rPr>
          <w:rFonts w:hint="default"/>
          <w:w w:val="99"/>
        </w:rPr>
      </w:pPr>
      <w:r>
        <w:rPr>
          <w:spacing w:val="2"/>
          <w:w w:val="99"/>
        </w:rPr>
        <w:t>二</w:t>
      </w:r>
      <w:r>
        <w:rPr>
          <w:spacing w:val="-58"/>
          <w:w w:val="99"/>
        </w:rPr>
        <w:t>、</w:t>
      </w:r>
      <w:r>
        <w:rPr>
          <w:w w:val="99"/>
        </w:rPr>
        <w:t>事</w:t>
      </w:r>
      <w:r>
        <w:rPr>
          <w:spacing w:val="2"/>
          <w:w w:val="99"/>
        </w:rPr>
        <w:t>业</w:t>
      </w:r>
      <w:r>
        <w:rPr>
          <w:w w:val="99"/>
        </w:rPr>
        <w:t>收入</w:t>
      </w:r>
      <w:r>
        <w:rPr>
          <w:spacing w:val="-58"/>
          <w:w w:val="99"/>
        </w:rPr>
        <w:t>：</w:t>
      </w:r>
      <w:r>
        <w:rPr>
          <w:w w:val="99"/>
        </w:rPr>
        <w:t>事</w:t>
      </w:r>
      <w:r>
        <w:rPr>
          <w:spacing w:val="2"/>
          <w:w w:val="99"/>
        </w:rPr>
        <w:t>业</w:t>
      </w:r>
      <w:r>
        <w:rPr>
          <w:w w:val="99"/>
        </w:rPr>
        <w:t>单位</w:t>
      </w:r>
      <w:r>
        <w:rPr>
          <w:spacing w:val="2"/>
          <w:w w:val="99"/>
        </w:rPr>
        <w:t>开</w:t>
      </w:r>
      <w:r>
        <w:rPr>
          <w:w w:val="99"/>
        </w:rPr>
        <w:t>展专</w:t>
      </w:r>
      <w:r>
        <w:rPr>
          <w:spacing w:val="2"/>
          <w:w w:val="99"/>
        </w:rPr>
        <w:t>业</w:t>
      </w:r>
      <w:r>
        <w:rPr>
          <w:w w:val="99"/>
        </w:rPr>
        <w:t>业务</w:t>
      </w:r>
      <w:r>
        <w:rPr>
          <w:spacing w:val="2"/>
          <w:w w:val="99"/>
        </w:rPr>
        <w:t>活</w:t>
      </w:r>
      <w:r>
        <w:rPr>
          <w:w w:val="99"/>
        </w:rPr>
        <w:t>动及</w:t>
      </w:r>
      <w:r>
        <w:rPr>
          <w:spacing w:val="2"/>
          <w:w w:val="99"/>
        </w:rPr>
        <w:t>其</w:t>
      </w:r>
      <w:r>
        <w:rPr>
          <w:w w:val="99"/>
        </w:rPr>
        <w:t>辅助</w:t>
      </w:r>
      <w:r>
        <w:rPr>
          <w:spacing w:val="2"/>
          <w:w w:val="99"/>
        </w:rPr>
        <w:t>活</w:t>
      </w:r>
      <w:r>
        <w:rPr>
          <w:w w:val="99"/>
        </w:rPr>
        <w:t>动取得</w:t>
      </w:r>
      <w:r>
        <w:rPr>
          <w:spacing w:val="2"/>
          <w:w w:val="99"/>
        </w:rPr>
        <w:t>的</w:t>
      </w:r>
      <w:r>
        <w:rPr>
          <w:w w:val="99"/>
        </w:rPr>
        <w:t>收入。</w:t>
      </w:r>
    </w:p>
    <w:p w:rsidR="00BC466B" w:rsidRDefault="0004362F">
      <w:pPr>
        <w:pStyle w:val="a4"/>
        <w:kinsoku w:val="0"/>
        <w:overflowPunct w:val="0"/>
        <w:spacing w:before="43" w:line="338" w:lineRule="auto"/>
        <w:ind w:left="108" w:right="273" w:firstLine="638"/>
        <w:rPr>
          <w:rFonts w:hint="default"/>
          <w:w w:val="99"/>
        </w:rPr>
      </w:pPr>
      <w:r>
        <w:rPr>
          <w:spacing w:val="2"/>
          <w:w w:val="99"/>
        </w:rPr>
        <w:t>三</w:t>
      </w:r>
      <w:r>
        <w:rPr>
          <w:spacing w:val="-58"/>
          <w:w w:val="99"/>
        </w:rPr>
        <w:t>、</w:t>
      </w:r>
      <w:r>
        <w:rPr>
          <w:w w:val="99"/>
        </w:rPr>
        <w:t>上</w:t>
      </w:r>
      <w:r>
        <w:rPr>
          <w:spacing w:val="2"/>
          <w:w w:val="99"/>
        </w:rPr>
        <w:t>级</w:t>
      </w:r>
      <w:r>
        <w:rPr>
          <w:w w:val="99"/>
        </w:rPr>
        <w:t>补助</w:t>
      </w:r>
      <w:r>
        <w:rPr>
          <w:spacing w:val="2"/>
          <w:w w:val="99"/>
        </w:rPr>
        <w:t>收</w:t>
      </w:r>
      <w:r>
        <w:rPr>
          <w:w w:val="99"/>
        </w:rPr>
        <w:t>入</w:t>
      </w:r>
      <w:r>
        <w:rPr>
          <w:spacing w:val="-58"/>
          <w:w w:val="99"/>
        </w:rPr>
        <w:t>：</w:t>
      </w:r>
      <w:r>
        <w:rPr>
          <w:w w:val="99"/>
        </w:rPr>
        <w:t>事</w:t>
      </w:r>
      <w:r>
        <w:rPr>
          <w:spacing w:val="2"/>
          <w:w w:val="99"/>
        </w:rPr>
        <w:t>业</w:t>
      </w:r>
      <w:r>
        <w:rPr>
          <w:w w:val="99"/>
        </w:rPr>
        <w:t>单位</w:t>
      </w:r>
      <w:r>
        <w:rPr>
          <w:spacing w:val="2"/>
          <w:w w:val="99"/>
        </w:rPr>
        <w:t>从</w:t>
      </w:r>
      <w:r>
        <w:rPr>
          <w:w w:val="99"/>
        </w:rPr>
        <w:t>主管</w:t>
      </w:r>
      <w:r>
        <w:rPr>
          <w:spacing w:val="2"/>
          <w:w w:val="99"/>
        </w:rPr>
        <w:t>部</w:t>
      </w:r>
      <w:r>
        <w:rPr>
          <w:w w:val="99"/>
        </w:rPr>
        <w:t>门和</w:t>
      </w:r>
      <w:r>
        <w:rPr>
          <w:spacing w:val="2"/>
          <w:w w:val="99"/>
        </w:rPr>
        <w:t>上</w:t>
      </w:r>
      <w:r>
        <w:rPr>
          <w:w w:val="99"/>
        </w:rPr>
        <w:t>级单</w:t>
      </w:r>
      <w:r>
        <w:rPr>
          <w:spacing w:val="2"/>
          <w:w w:val="99"/>
        </w:rPr>
        <w:t>位</w:t>
      </w:r>
      <w:r>
        <w:rPr>
          <w:w w:val="99"/>
        </w:rPr>
        <w:t>取得的非</w:t>
      </w:r>
      <w:r>
        <w:rPr>
          <w:spacing w:val="2"/>
          <w:w w:val="99"/>
        </w:rPr>
        <w:t>财</w:t>
      </w:r>
      <w:r>
        <w:rPr>
          <w:w w:val="99"/>
        </w:rPr>
        <w:t>政补</w:t>
      </w:r>
      <w:r>
        <w:rPr>
          <w:spacing w:val="2"/>
          <w:w w:val="99"/>
        </w:rPr>
        <w:t>助</w:t>
      </w:r>
      <w:r>
        <w:rPr>
          <w:w w:val="99"/>
        </w:rPr>
        <w:t>收入。</w:t>
      </w:r>
    </w:p>
    <w:p w:rsidR="00BC466B" w:rsidRDefault="0004362F">
      <w:pPr>
        <w:pStyle w:val="a4"/>
        <w:kinsoku w:val="0"/>
        <w:overflowPunct w:val="0"/>
        <w:spacing w:before="40" w:line="338" w:lineRule="auto"/>
        <w:ind w:left="108" w:right="271" w:firstLine="638"/>
        <w:rPr>
          <w:rFonts w:hint="default"/>
          <w:w w:val="99"/>
        </w:rPr>
      </w:pPr>
      <w:r>
        <w:rPr>
          <w:spacing w:val="2"/>
          <w:w w:val="99"/>
        </w:rPr>
        <w:t>四</w:t>
      </w:r>
      <w:r>
        <w:rPr>
          <w:spacing w:val="-58"/>
          <w:w w:val="99"/>
        </w:rPr>
        <w:t>、</w:t>
      </w:r>
      <w:r>
        <w:rPr>
          <w:w w:val="99"/>
        </w:rPr>
        <w:t>附</w:t>
      </w:r>
      <w:r>
        <w:rPr>
          <w:spacing w:val="2"/>
          <w:w w:val="99"/>
        </w:rPr>
        <w:t>属</w:t>
      </w:r>
      <w:r>
        <w:rPr>
          <w:w w:val="99"/>
        </w:rPr>
        <w:t>单位</w:t>
      </w:r>
      <w:r>
        <w:rPr>
          <w:spacing w:val="2"/>
          <w:w w:val="99"/>
        </w:rPr>
        <w:t>上</w:t>
      </w:r>
      <w:r>
        <w:rPr>
          <w:w w:val="99"/>
        </w:rPr>
        <w:t>缴收入</w:t>
      </w:r>
      <w:r>
        <w:rPr>
          <w:spacing w:val="-55"/>
          <w:w w:val="99"/>
        </w:rPr>
        <w:t>：</w:t>
      </w:r>
      <w:r>
        <w:rPr>
          <w:w w:val="99"/>
        </w:rPr>
        <w:t>事</w:t>
      </w:r>
      <w:r>
        <w:rPr>
          <w:spacing w:val="2"/>
          <w:w w:val="99"/>
        </w:rPr>
        <w:t>业</w:t>
      </w:r>
      <w:r>
        <w:rPr>
          <w:w w:val="99"/>
        </w:rPr>
        <w:t>单位</w:t>
      </w:r>
      <w:r>
        <w:rPr>
          <w:spacing w:val="2"/>
          <w:w w:val="99"/>
        </w:rPr>
        <w:t>取</w:t>
      </w:r>
      <w:r>
        <w:rPr>
          <w:w w:val="99"/>
        </w:rPr>
        <w:t>得附</w:t>
      </w:r>
      <w:r>
        <w:rPr>
          <w:spacing w:val="2"/>
          <w:w w:val="99"/>
        </w:rPr>
        <w:t>属</w:t>
      </w:r>
      <w:r>
        <w:rPr>
          <w:w w:val="99"/>
        </w:rPr>
        <w:t>独立</w:t>
      </w:r>
      <w:r>
        <w:rPr>
          <w:spacing w:val="2"/>
          <w:w w:val="99"/>
        </w:rPr>
        <w:t>核</w:t>
      </w:r>
      <w:r>
        <w:rPr>
          <w:w w:val="99"/>
        </w:rPr>
        <w:t>算单</w:t>
      </w:r>
      <w:r>
        <w:rPr>
          <w:spacing w:val="2"/>
          <w:w w:val="99"/>
        </w:rPr>
        <w:t>位</w:t>
      </w:r>
      <w:r>
        <w:rPr>
          <w:w w:val="99"/>
        </w:rPr>
        <w:t>根据</w:t>
      </w:r>
      <w:r>
        <w:rPr>
          <w:spacing w:val="2"/>
          <w:w w:val="99"/>
        </w:rPr>
        <w:t>有</w:t>
      </w:r>
      <w:r>
        <w:rPr>
          <w:w w:val="99"/>
        </w:rPr>
        <w:t>关规</w:t>
      </w:r>
      <w:r>
        <w:rPr>
          <w:spacing w:val="2"/>
          <w:w w:val="99"/>
        </w:rPr>
        <w:t>定</w:t>
      </w:r>
      <w:r>
        <w:rPr>
          <w:w w:val="99"/>
        </w:rPr>
        <w:t>上缴</w:t>
      </w:r>
      <w:r>
        <w:rPr>
          <w:spacing w:val="2"/>
          <w:w w:val="99"/>
        </w:rPr>
        <w:t>的</w:t>
      </w:r>
      <w:r>
        <w:rPr>
          <w:w w:val="99"/>
        </w:rPr>
        <w:t>收入。</w:t>
      </w:r>
    </w:p>
    <w:p w:rsidR="00BC466B" w:rsidRDefault="0004362F">
      <w:pPr>
        <w:pStyle w:val="a4"/>
        <w:kinsoku w:val="0"/>
        <w:overflowPunct w:val="0"/>
        <w:spacing w:before="40" w:line="336" w:lineRule="auto"/>
        <w:ind w:left="108" w:right="275" w:firstLine="638"/>
        <w:rPr>
          <w:rFonts w:hint="default"/>
          <w:w w:val="99"/>
        </w:rPr>
      </w:pPr>
      <w:r>
        <w:rPr>
          <w:spacing w:val="2"/>
          <w:w w:val="99"/>
        </w:rPr>
        <w:t>五</w:t>
      </w:r>
      <w:r>
        <w:rPr>
          <w:spacing w:val="-58"/>
          <w:w w:val="99"/>
        </w:rPr>
        <w:t>、</w:t>
      </w:r>
      <w:r>
        <w:rPr>
          <w:w w:val="99"/>
        </w:rPr>
        <w:t>经</w:t>
      </w:r>
      <w:r>
        <w:rPr>
          <w:spacing w:val="2"/>
          <w:w w:val="99"/>
        </w:rPr>
        <w:t>营</w:t>
      </w:r>
      <w:r>
        <w:rPr>
          <w:w w:val="99"/>
        </w:rPr>
        <w:t>收入</w:t>
      </w:r>
      <w:r>
        <w:rPr>
          <w:spacing w:val="-58"/>
          <w:w w:val="99"/>
        </w:rPr>
        <w:t>：</w:t>
      </w:r>
      <w:r>
        <w:rPr>
          <w:w w:val="99"/>
        </w:rPr>
        <w:t>事</w:t>
      </w:r>
      <w:r>
        <w:rPr>
          <w:spacing w:val="2"/>
          <w:w w:val="99"/>
        </w:rPr>
        <w:t>业</w:t>
      </w:r>
      <w:r>
        <w:rPr>
          <w:w w:val="99"/>
        </w:rPr>
        <w:t>单位</w:t>
      </w:r>
      <w:r>
        <w:rPr>
          <w:spacing w:val="2"/>
          <w:w w:val="99"/>
        </w:rPr>
        <w:t>在</w:t>
      </w:r>
      <w:r>
        <w:rPr>
          <w:w w:val="99"/>
        </w:rPr>
        <w:t>专业</w:t>
      </w:r>
      <w:r>
        <w:rPr>
          <w:spacing w:val="2"/>
          <w:w w:val="99"/>
        </w:rPr>
        <w:t>业</w:t>
      </w:r>
      <w:r>
        <w:rPr>
          <w:w w:val="99"/>
        </w:rPr>
        <w:t>务活</w:t>
      </w:r>
      <w:r>
        <w:rPr>
          <w:spacing w:val="2"/>
          <w:w w:val="99"/>
        </w:rPr>
        <w:t>动</w:t>
      </w:r>
      <w:r>
        <w:rPr>
          <w:w w:val="99"/>
        </w:rPr>
        <w:t>及其</w:t>
      </w:r>
      <w:r>
        <w:rPr>
          <w:spacing w:val="2"/>
          <w:w w:val="99"/>
        </w:rPr>
        <w:t>辅</w:t>
      </w:r>
      <w:r>
        <w:rPr>
          <w:w w:val="99"/>
        </w:rPr>
        <w:t>助活</w:t>
      </w:r>
      <w:r>
        <w:rPr>
          <w:spacing w:val="2"/>
          <w:w w:val="99"/>
        </w:rPr>
        <w:t>动</w:t>
      </w:r>
      <w:r>
        <w:rPr>
          <w:w w:val="99"/>
        </w:rPr>
        <w:t>之外开</w:t>
      </w:r>
      <w:r>
        <w:rPr>
          <w:spacing w:val="2"/>
          <w:w w:val="99"/>
        </w:rPr>
        <w:t>展</w:t>
      </w:r>
      <w:r>
        <w:rPr>
          <w:w w:val="99"/>
        </w:rPr>
        <w:t>非独</w:t>
      </w:r>
      <w:r>
        <w:rPr>
          <w:spacing w:val="2"/>
          <w:w w:val="99"/>
        </w:rPr>
        <w:t>立</w:t>
      </w:r>
      <w:r>
        <w:rPr>
          <w:w w:val="99"/>
        </w:rPr>
        <w:t>核算</w:t>
      </w:r>
      <w:r>
        <w:rPr>
          <w:spacing w:val="2"/>
          <w:w w:val="99"/>
        </w:rPr>
        <w:t>经</w:t>
      </w:r>
      <w:r>
        <w:rPr>
          <w:w w:val="99"/>
        </w:rPr>
        <w:t>营活</w:t>
      </w:r>
      <w:r>
        <w:rPr>
          <w:spacing w:val="2"/>
          <w:w w:val="99"/>
        </w:rPr>
        <w:t>动</w:t>
      </w:r>
      <w:r>
        <w:rPr>
          <w:w w:val="99"/>
        </w:rPr>
        <w:t>取得</w:t>
      </w:r>
      <w:r>
        <w:rPr>
          <w:spacing w:val="2"/>
          <w:w w:val="99"/>
        </w:rPr>
        <w:t>的</w:t>
      </w:r>
      <w:r>
        <w:rPr>
          <w:w w:val="99"/>
        </w:rPr>
        <w:t>收入。</w:t>
      </w:r>
    </w:p>
    <w:p w:rsidR="00BC466B" w:rsidRDefault="0004362F">
      <w:pPr>
        <w:pStyle w:val="a4"/>
        <w:kinsoku w:val="0"/>
        <w:overflowPunct w:val="0"/>
        <w:spacing w:before="43" w:line="338" w:lineRule="auto"/>
        <w:ind w:left="108" w:right="114" w:firstLine="638"/>
        <w:rPr>
          <w:rFonts w:hint="default"/>
          <w:w w:val="99"/>
        </w:rPr>
      </w:pPr>
      <w:r>
        <w:rPr>
          <w:spacing w:val="2"/>
          <w:w w:val="99"/>
        </w:rPr>
        <w:t>六</w:t>
      </w:r>
      <w:r>
        <w:rPr>
          <w:spacing w:val="-19"/>
          <w:w w:val="99"/>
        </w:rPr>
        <w:t>、</w:t>
      </w:r>
      <w:r>
        <w:rPr>
          <w:w w:val="99"/>
        </w:rPr>
        <w:t>其</w:t>
      </w:r>
      <w:r>
        <w:rPr>
          <w:spacing w:val="2"/>
          <w:w w:val="99"/>
        </w:rPr>
        <w:t>他</w:t>
      </w:r>
      <w:r>
        <w:rPr>
          <w:w w:val="99"/>
        </w:rPr>
        <w:t>收入</w:t>
      </w:r>
      <w:r>
        <w:rPr>
          <w:spacing w:val="-19"/>
          <w:w w:val="99"/>
        </w:rPr>
        <w:t>：</w:t>
      </w:r>
      <w:r>
        <w:rPr>
          <w:w w:val="99"/>
        </w:rPr>
        <w:t>单</w:t>
      </w:r>
      <w:r>
        <w:rPr>
          <w:spacing w:val="2"/>
          <w:w w:val="99"/>
        </w:rPr>
        <w:t>位</w:t>
      </w:r>
      <w:r>
        <w:rPr>
          <w:w w:val="99"/>
        </w:rPr>
        <w:t>取得</w:t>
      </w:r>
      <w:r>
        <w:rPr>
          <w:spacing w:val="2"/>
          <w:w w:val="99"/>
        </w:rPr>
        <w:t>的</w:t>
      </w:r>
      <w:r>
        <w:rPr>
          <w:spacing w:val="-19"/>
          <w:w w:val="99"/>
        </w:rPr>
        <w:t>除</w:t>
      </w:r>
      <w:r>
        <w:rPr>
          <w:spacing w:val="2"/>
          <w:w w:val="99"/>
        </w:rPr>
        <w:t>“</w:t>
      </w:r>
      <w:r>
        <w:rPr>
          <w:w w:val="99"/>
        </w:rPr>
        <w:t>财</w:t>
      </w:r>
      <w:r>
        <w:rPr>
          <w:spacing w:val="2"/>
          <w:w w:val="99"/>
        </w:rPr>
        <w:t>政</w:t>
      </w:r>
      <w:r>
        <w:rPr>
          <w:w w:val="99"/>
        </w:rPr>
        <w:t>拨款</w:t>
      </w:r>
      <w:r>
        <w:rPr>
          <w:spacing w:val="2"/>
          <w:w w:val="99"/>
        </w:rPr>
        <w:t>收</w:t>
      </w:r>
      <w:r>
        <w:rPr>
          <w:w w:val="99"/>
        </w:rPr>
        <w:t>入</w:t>
      </w:r>
      <w:r>
        <w:rPr>
          <w:spacing w:val="-19"/>
          <w:w w:val="99"/>
        </w:rPr>
        <w:t>”</w:t>
      </w:r>
      <w:r>
        <w:rPr>
          <w:spacing w:val="-39"/>
          <w:w w:val="99"/>
        </w:rPr>
        <w:t>、</w:t>
      </w:r>
      <w:r>
        <w:rPr>
          <w:spacing w:val="2"/>
          <w:w w:val="99"/>
        </w:rPr>
        <w:t>“</w:t>
      </w:r>
      <w:r>
        <w:rPr>
          <w:w w:val="99"/>
        </w:rPr>
        <w:t>事</w:t>
      </w:r>
      <w:r>
        <w:rPr>
          <w:spacing w:val="2"/>
          <w:w w:val="99"/>
        </w:rPr>
        <w:t>业</w:t>
      </w:r>
      <w:r>
        <w:rPr>
          <w:w w:val="99"/>
        </w:rPr>
        <w:t>收入</w:t>
      </w:r>
      <w:r>
        <w:rPr>
          <w:spacing w:val="-31"/>
          <w:w w:val="99"/>
        </w:rPr>
        <w:t>”</w:t>
      </w:r>
      <w:r>
        <w:rPr>
          <w:spacing w:val="-58"/>
          <w:w w:val="99"/>
        </w:rPr>
        <w:t>、</w:t>
      </w:r>
      <w:r>
        <w:rPr>
          <w:spacing w:val="-3"/>
          <w:w w:val="99"/>
        </w:rPr>
        <w:t>“</w:t>
      </w:r>
      <w:r>
        <w:rPr>
          <w:w w:val="99"/>
        </w:rPr>
        <w:t>上</w:t>
      </w:r>
      <w:r>
        <w:rPr>
          <w:spacing w:val="2"/>
          <w:w w:val="99"/>
        </w:rPr>
        <w:t>级</w:t>
      </w:r>
      <w:r>
        <w:rPr>
          <w:w w:val="99"/>
        </w:rPr>
        <w:t>补助</w:t>
      </w:r>
      <w:r>
        <w:rPr>
          <w:spacing w:val="2"/>
          <w:w w:val="99"/>
        </w:rPr>
        <w:t>收入</w:t>
      </w:r>
      <w:r>
        <w:rPr>
          <w:spacing w:val="-31"/>
          <w:w w:val="99"/>
        </w:rPr>
        <w:t>”</w:t>
      </w:r>
      <w:r>
        <w:rPr>
          <w:spacing w:val="-60"/>
          <w:w w:val="99"/>
        </w:rPr>
        <w:t>、</w:t>
      </w:r>
      <w:r>
        <w:rPr>
          <w:w w:val="99"/>
        </w:rPr>
        <w:t>“附</w:t>
      </w:r>
      <w:r>
        <w:rPr>
          <w:spacing w:val="2"/>
          <w:w w:val="99"/>
        </w:rPr>
        <w:t>属</w:t>
      </w:r>
      <w:r>
        <w:rPr>
          <w:w w:val="99"/>
        </w:rPr>
        <w:t>单位</w:t>
      </w:r>
      <w:r>
        <w:rPr>
          <w:spacing w:val="2"/>
          <w:w w:val="99"/>
        </w:rPr>
        <w:t>上</w:t>
      </w:r>
      <w:r>
        <w:rPr>
          <w:w w:val="99"/>
        </w:rPr>
        <w:t>缴收</w:t>
      </w:r>
      <w:r>
        <w:rPr>
          <w:spacing w:val="2"/>
          <w:w w:val="99"/>
        </w:rPr>
        <w:t>入</w:t>
      </w:r>
      <w:r>
        <w:rPr>
          <w:spacing w:val="-31"/>
          <w:w w:val="99"/>
        </w:rPr>
        <w:t>”</w:t>
      </w:r>
      <w:r>
        <w:rPr>
          <w:spacing w:val="-58"/>
          <w:w w:val="99"/>
        </w:rPr>
        <w:t>、</w:t>
      </w:r>
      <w:r>
        <w:rPr>
          <w:w w:val="99"/>
        </w:rPr>
        <w:t>“经</w:t>
      </w:r>
      <w:r>
        <w:rPr>
          <w:spacing w:val="2"/>
          <w:w w:val="99"/>
        </w:rPr>
        <w:t>营</w:t>
      </w:r>
      <w:r>
        <w:rPr>
          <w:w w:val="99"/>
        </w:rPr>
        <w:t>收入”以</w:t>
      </w:r>
      <w:r>
        <w:rPr>
          <w:spacing w:val="2"/>
          <w:w w:val="99"/>
        </w:rPr>
        <w:t>外</w:t>
      </w:r>
      <w:r>
        <w:rPr>
          <w:w w:val="99"/>
        </w:rPr>
        <w:t>的各</w:t>
      </w:r>
      <w:r>
        <w:rPr>
          <w:spacing w:val="2"/>
          <w:w w:val="99"/>
        </w:rPr>
        <w:t>项</w:t>
      </w:r>
      <w:r>
        <w:rPr>
          <w:w w:val="99"/>
        </w:rPr>
        <w:t>收入。</w:t>
      </w:r>
    </w:p>
    <w:p w:rsidR="00BC466B" w:rsidRDefault="0004362F">
      <w:pPr>
        <w:pStyle w:val="a4"/>
        <w:kinsoku w:val="0"/>
        <w:overflowPunct w:val="0"/>
        <w:spacing w:before="40" w:line="338" w:lineRule="auto"/>
        <w:ind w:left="108" w:right="271" w:firstLine="638"/>
        <w:rPr>
          <w:rFonts w:hint="default"/>
          <w:w w:val="99"/>
        </w:rPr>
      </w:pPr>
      <w:r>
        <w:rPr>
          <w:spacing w:val="2"/>
          <w:w w:val="99"/>
        </w:rPr>
        <w:t>七</w:t>
      </w:r>
      <w:r>
        <w:rPr>
          <w:spacing w:val="-58"/>
          <w:w w:val="99"/>
        </w:rPr>
        <w:t>、</w:t>
      </w:r>
      <w:r>
        <w:rPr>
          <w:w w:val="99"/>
        </w:rPr>
        <w:t>用</w:t>
      </w:r>
      <w:r>
        <w:rPr>
          <w:spacing w:val="2"/>
          <w:w w:val="99"/>
        </w:rPr>
        <w:t>事</w:t>
      </w:r>
      <w:r>
        <w:rPr>
          <w:w w:val="99"/>
        </w:rPr>
        <w:t>业基</w:t>
      </w:r>
      <w:r>
        <w:rPr>
          <w:spacing w:val="2"/>
          <w:w w:val="99"/>
        </w:rPr>
        <w:t>金</w:t>
      </w:r>
      <w:r>
        <w:rPr>
          <w:w w:val="99"/>
        </w:rPr>
        <w:t>弥补</w:t>
      </w:r>
      <w:r>
        <w:rPr>
          <w:spacing w:val="2"/>
          <w:w w:val="99"/>
        </w:rPr>
        <w:t>收</w:t>
      </w:r>
      <w:r>
        <w:rPr>
          <w:w w:val="99"/>
        </w:rPr>
        <w:t>支差额</w:t>
      </w:r>
      <w:r>
        <w:rPr>
          <w:spacing w:val="-55"/>
          <w:w w:val="99"/>
        </w:rPr>
        <w:t>：</w:t>
      </w:r>
      <w:r>
        <w:rPr>
          <w:w w:val="99"/>
        </w:rPr>
        <w:t>事</w:t>
      </w:r>
      <w:r>
        <w:rPr>
          <w:spacing w:val="2"/>
          <w:w w:val="99"/>
        </w:rPr>
        <w:t>业</w:t>
      </w:r>
      <w:r>
        <w:rPr>
          <w:w w:val="99"/>
        </w:rPr>
        <w:t>单位</w:t>
      </w:r>
      <w:r>
        <w:rPr>
          <w:spacing w:val="2"/>
          <w:w w:val="99"/>
        </w:rPr>
        <w:t>在</w:t>
      </w:r>
      <w:r>
        <w:rPr>
          <w:w w:val="99"/>
        </w:rPr>
        <w:t>当年</w:t>
      </w:r>
      <w:r>
        <w:rPr>
          <w:spacing w:val="2"/>
          <w:w w:val="99"/>
        </w:rPr>
        <w:t>收</w:t>
      </w:r>
      <w:r>
        <w:rPr>
          <w:w w:val="99"/>
        </w:rPr>
        <w:t>入不</w:t>
      </w:r>
      <w:r>
        <w:rPr>
          <w:spacing w:val="2"/>
          <w:w w:val="99"/>
        </w:rPr>
        <w:t>足</w:t>
      </w:r>
      <w:r>
        <w:rPr>
          <w:w w:val="99"/>
        </w:rPr>
        <w:t>以安</w:t>
      </w:r>
      <w:r>
        <w:rPr>
          <w:spacing w:val="2"/>
          <w:w w:val="99"/>
        </w:rPr>
        <w:t>排</w:t>
      </w:r>
      <w:r>
        <w:rPr>
          <w:w w:val="99"/>
        </w:rPr>
        <w:t>当年</w:t>
      </w:r>
      <w:r>
        <w:rPr>
          <w:spacing w:val="2"/>
          <w:w w:val="99"/>
        </w:rPr>
        <w:t>支</w:t>
      </w:r>
      <w:r>
        <w:rPr>
          <w:w w:val="99"/>
        </w:rPr>
        <w:t>出的</w:t>
      </w:r>
      <w:r>
        <w:rPr>
          <w:spacing w:val="2"/>
          <w:w w:val="99"/>
        </w:rPr>
        <w:t>情</w:t>
      </w:r>
      <w:r>
        <w:rPr>
          <w:w w:val="99"/>
        </w:rPr>
        <w:t>况下</w:t>
      </w:r>
      <w:r>
        <w:rPr>
          <w:spacing w:val="-58"/>
          <w:w w:val="99"/>
        </w:rPr>
        <w:t>，</w:t>
      </w:r>
      <w:r>
        <w:rPr>
          <w:w w:val="99"/>
        </w:rPr>
        <w:t>使</w:t>
      </w:r>
      <w:r>
        <w:rPr>
          <w:spacing w:val="2"/>
          <w:w w:val="99"/>
        </w:rPr>
        <w:t>用</w:t>
      </w:r>
      <w:r>
        <w:rPr>
          <w:w w:val="99"/>
        </w:rPr>
        <w:t>以前</w:t>
      </w:r>
      <w:r>
        <w:rPr>
          <w:spacing w:val="2"/>
          <w:w w:val="99"/>
        </w:rPr>
        <w:t>年</w:t>
      </w:r>
      <w:r>
        <w:rPr>
          <w:w w:val="99"/>
        </w:rPr>
        <w:t>度积</w:t>
      </w:r>
      <w:r>
        <w:rPr>
          <w:spacing w:val="2"/>
          <w:w w:val="99"/>
        </w:rPr>
        <w:t>累</w:t>
      </w:r>
      <w:r>
        <w:rPr>
          <w:w w:val="99"/>
        </w:rPr>
        <w:t>的事</w:t>
      </w:r>
      <w:r>
        <w:rPr>
          <w:spacing w:val="2"/>
          <w:w w:val="99"/>
        </w:rPr>
        <w:t>业</w:t>
      </w:r>
      <w:r>
        <w:rPr>
          <w:w w:val="99"/>
        </w:rPr>
        <w:t>基</w:t>
      </w:r>
      <w:r>
        <w:rPr>
          <w:spacing w:val="-58"/>
          <w:w w:val="99"/>
        </w:rPr>
        <w:t>金</w:t>
      </w:r>
      <w:r>
        <w:rPr>
          <w:spacing w:val="2"/>
          <w:w w:val="99"/>
        </w:rPr>
        <w:t>（</w:t>
      </w:r>
      <w:r>
        <w:rPr>
          <w:w w:val="99"/>
        </w:rPr>
        <w:t>事</w:t>
      </w:r>
      <w:r>
        <w:rPr>
          <w:spacing w:val="2"/>
          <w:w w:val="99"/>
        </w:rPr>
        <w:t>业</w:t>
      </w:r>
      <w:r>
        <w:rPr>
          <w:w w:val="99"/>
        </w:rPr>
        <w:t>单位</w:t>
      </w:r>
      <w:r>
        <w:rPr>
          <w:spacing w:val="2"/>
          <w:w w:val="99"/>
        </w:rPr>
        <w:t>当</w:t>
      </w:r>
      <w:r>
        <w:rPr>
          <w:w w:val="99"/>
        </w:rPr>
        <w:t>年收</w:t>
      </w:r>
      <w:r>
        <w:rPr>
          <w:spacing w:val="2"/>
          <w:w w:val="99"/>
        </w:rPr>
        <w:t>支</w:t>
      </w:r>
      <w:r>
        <w:rPr>
          <w:w w:val="99"/>
        </w:rPr>
        <w:t>相抵</w:t>
      </w:r>
      <w:r>
        <w:rPr>
          <w:spacing w:val="2"/>
          <w:w w:val="99"/>
        </w:rPr>
        <w:t>后</w:t>
      </w:r>
      <w:r>
        <w:rPr>
          <w:w w:val="99"/>
        </w:rPr>
        <w:t>按国</w:t>
      </w:r>
      <w:r>
        <w:rPr>
          <w:spacing w:val="2"/>
          <w:w w:val="99"/>
        </w:rPr>
        <w:t>家</w:t>
      </w:r>
      <w:r>
        <w:rPr>
          <w:w w:val="99"/>
        </w:rPr>
        <w:t>规定</w:t>
      </w:r>
      <w:r>
        <w:rPr>
          <w:spacing w:val="2"/>
          <w:w w:val="99"/>
        </w:rPr>
        <w:t>提</w:t>
      </w:r>
      <w:r>
        <w:rPr>
          <w:w w:val="99"/>
        </w:rPr>
        <w:t>取</w:t>
      </w:r>
      <w:r>
        <w:rPr>
          <w:spacing w:val="-115"/>
          <w:w w:val="99"/>
        </w:rPr>
        <w:t>、</w:t>
      </w:r>
      <w:r>
        <w:rPr>
          <w:w w:val="99"/>
        </w:rPr>
        <w:t>用</w:t>
      </w:r>
      <w:r>
        <w:rPr>
          <w:spacing w:val="2"/>
          <w:w w:val="99"/>
        </w:rPr>
        <w:t>于</w:t>
      </w:r>
      <w:r>
        <w:rPr>
          <w:w w:val="99"/>
        </w:rPr>
        <w:t>弥补</w:t>
      </w:r>
      <w:r>
        <w:rPr>
          <w:spacing w:val="2"/>
          <w:w w:val="99"/>
        </w:rPr>
        <w:t>以</w:t>
      </w:r>
      <w:r>
        <w:rPr>
          <w:w w:val="99"/>
        </w:rPr>
        <w:t>后年</w:t>
      </w:r>
      <w:r>
        <w:rPr>
          <w:spacing w:val="2"/>
          <w:w w:val="99"/>
        </w:rPr>
        <w:t>度</w:t>
      </w:r>
      <w:r>
        <w:rPr>
          <w:w w:val="99"/>
        </w:rPr>
        <w:t>收支</w:t>
      </w:r>
      <w:r>
        <w:rPr>
          <w:spacing w:val="2"/>
          <w:w w:val="99"/>
        </w:rPr>
        <w:t>差</w:t>
      </w:r>
      <w:r>
        <w:rPr>
          <w:w w:val="99"/>
        </w:rPr>
        <w:t>额的</w:t>
      </w:r>
      <w:r>
        <w:rPr>
          <w:spacing w:val="2"/>
          <w:w w:val="99"/>
        </w:rPr>
        <w:t>基</w:t>
      </w:r>
      <w:r>
        <w:rPr>
          <w:w w:val="99"/>
        </w:rPr>
        <w:t>金）</w:t>
      </w:r>
      <w:r>
        <w:rPr>
          <w:spacing w:val="2"/>
          <w:w w:val="99"/>
        </w:rPr>
        <w:t>弥</w:t>
      </w:r>
      <w:r>
        <w:rPr>
          <w:w w:val="99"/>
        </w:rPr>
        <w:t>补当</w:t>
      </w:r>
      <w:r>
        <w:rPr>
          <w:spacing w:val="2"/>
          <w:w w:val="99"/>
        </w:rPr>
        <w:t>年</w:t>
      </w:r>
      <w:r>
        <w:rPr>
          <w:w w:val="99"/>
        </w:rPr>
        <w:t>收支</w:t>
      </w:r>
      <w:r>
        <w:rPr>
          <w:spacing w:val="2"/>
          <w:w w:val="99"/>
        </w:rPr>
        <w:t>缺</w:t>
      </w:r>
      <w:r>
        <w:rPr>
          <w:w w:val="99"/>
        </w:rPr>
        <w:t>口的</w:t>
      </w:r>
      <w:r>
        <w:rPr>
          <w:spacing w:val="2"/>
          <w:w w:val="99"/>
        </w:rPr>
        <w:t>资</w:t>
      </w:r>
      <w:r>
        <w:rPr>
          <w:w w:val="99"/>
        </w:rPr>
        <w:t>金。</w:t>
      </w:r>
    </w:p>
    <w:p w:rsidR="00BC466B" w:rsidRDefault="0004362F">
      <w:pPr>
        <w:pStyle w:val="a4"/>
        <w:kinsoku w:val="0"/>
        <w:overflowPunct w:val="0"/>
        <w:spacing w:before="40" w:line="338" w:lineRule="auto"/>
        <w:ind w:left="108" w:right="271" w:firstLine="638"/>
        <w:rPr>
          <w:rFonts w:hint="default"/>
          <w:w w:val="99"/>
        </w:rPr>
      </w:pPr>
      <w:r>
        <w:rPr>
          <w:spacing w:val="2"/>
          <w:w w:val="99"/>
        </w:rPr>
        <w:t>八</w:t>
      </w:r>
      <w:r>
        <w:rPr>
          <w:spacing w:val="-39"/>
          <w:w w:val="99"/>
        </w:rPr>
        <w:t>、</w:t>
      </w:r>
      <w:r>
        <w:rPr>
          <w:w w:val="99"/>
        </w:rPr>
        <w:t>基</w:t>
      </w:r>
      <w:r>
        <w:rPr>
          <w:spacing w:val="2"/>
          <w:w w:val="99"/>
        </w:rPr>
        <w:t>本</w:t>
      </w:r>
      <w:r>
        <w:rPr>
          <w:w w:val="99"/>
        </w:rPr>
        <w:t>支出</w:t>
      </w:r>
      <w:r>
        <w:rPr>
          <w:spacing w:val="-39"/>
          <w:w w:val="99"/>
        </w:rPr>
        <w:t>：</w:t>
      </w:r>
      <w:r>
        <w:rPr>
          <w:w w:val="99"/>
        </w:rPr>
        <w:t>为</w:t>
      </w:r>
      <w:r>
        <w:rPr>
          <w:spacing w:val="2"/>
          <w:w w:val="99"/>
        </w:rPr>
        <w:t>保</w:t>
      </w:r>
      <w:r>
        <w:rPr>
          <w:w w:val="99"/>
        </w:rPr>
        <w:t>障机</w:t>
      </w:r>
      <w:r>
        <w:rPr>
          <w:spacing w:val="2"/>
          <w:w w:val="99"/>
        </w:rPr>
        <w:t>构</w:t>
      </w:r>
      <w:r>
        <w:rPr>
          <w:w w:val="99"/>
        </w:rPr>
        <w:t>正常</w:t>
      </w:r>
      <w:r>
        <w:rPr>
          <w:spacing w:val="2"/>
          <w:w w:val="99"/>
        </w:rPr>
        <w:t>运</w:t>
      </w:r>
      <w:r>
        <w:rPr>
          <w:w w:val="99"/>
        </w:rPr>
        <w:t>转</w:t>
      </w:r>
      <w:r>
        <w:rPr>
          <w:spacing w:val="-36"/>
          <w:w w:val="99"/>
        </w:rPr>
        <w:t>、</w:t>
      </w:r>
      <w:r>
        <w:rPr>
          <w:w w:val="99"/>
        </w:rPr>
        <w:t>完</w:t>
      </w:r>
      <w:r>
        <w:rPr>
          <w:spacing w:val="2"/>
          <w:w w:val="99"/>
        </w:rPr>
        <w:t>成</w:t>
      </w:r>
      <w:r>
        <w:rPr>
          <w:w w:val="99"/>
        </w:rPr>
        <w:t>日常</w:t>
      </w:r>
      <w:r>
        <w:rPr>
          <w:spacing w:val="2"/>
          <w:w w:val="99"/>
        </w:rPr>
        <w:t>工</w:t>
      </w:r>
      <w:r>
        <w:rPr>
          <w:w w:val="99"/>
        </w:rPr>
        <w:t>作任</w:t>
      </w:r>
      <w:r>
        <w:rPr>
          <w:spacing w:val="2"/>
          <w:w w:val="99"/>
        </w:rPr>
        <w:t>务</w:t>
      </w:r>
      <w:r>
        <w:rPr>
          <w:w w:val="99"/>
        </w:rPr>
        <w:t>而发</w:t>
      </w:r>
      <w:r>
        <w:rPr>
          <w:spacing w:val="2"/>
          <w:w w:val="99"/>
        </w:rPr>
        <w:t>生</w:t>
      </w:r>
      <w:r>
        <w:rPr>
          <w:w w:val="99"/>
        </w:rPr>
        <w:t>的人</w:t>
      </w:r>
      <w:r>
        <w:rPr>
          <w:spacing w:val="2"/>
          <w:w w:val="99"/>
        </w:rPr>
        <w:t>员</w:t>
      </w:r>
      <w:r>
        <w:rPr>
          <w:w w:val="99"/>
        </w:rPr>
        <w:t>支出</w:t>
      </w:r>
      <w:r>
        <w:rPr>
          <w:spacing w:val="2"/>
          <w:w w:val="99"/>
        </w:rPr>
        <w:t>和</w:t>
      </w:r>
      <w:r>
        <w:rPr>
          <w:w w:val="99"/>
        </w:rPr>
        <w:t>公用</w:t>
      </w:r>
      <w:r>
        <w:rPr>
          <w:spacing w:val="2"/>
          <w:w w:val="99"/>
        </w:rPr>
        <w:t>支</w:t>
      </w:r>
      <w:r>
        <w:rPr>
          <w:w w:val="99"/>
        </w:rPr>
        <w:t>出。</w:t>
      </w:r>
    </w:p>
    <w:p w:rsidR="00BC466B" w:rsidRDefault="0004362F">
      <w:pPr>
        <w:pStyle w:val="a4"/>
        <w:kinsoku w:val="0"/>
        <w:overflowPunct w:val="0"/>
        <w:spacing w:before="40" w:line="338" w:lineRule="auto"/>
        <w:ind w:left="108" w:right="275" w:firstLine="638"/>
        <w:rPr>
          <w:rFonts w:hint="default"/>
          <w:w w:val="99"/>
        </w:rPr>
      </w:pPr>
      <w:r>
        <w:rPr>
          <w:spacing w:val="2"/>
          <w:w w:val="99"/>
        </w:rPr>
        <w:t>九</w:t>
      </w:r>
      <w:r>
        <w:rPr>
          <w:spacing w:val="-58"/>
          <w:w w:val="99"/>
        </w:rPr>
        <w:t>、</w:t>
      </w:r>
      <w:r>
        <w:rPr>
          <w:w w:val="99"/>
        </w:rPr>
        <w:t>项</w:t>
      </w:r>
      <w:r>
        <w:rPr>
          <w:spacing w:val="2"/>
          <w:w w:val="99"/>
        </w:rPr>
        <w:t>目</w:t>
      </w:r>
      <w:r>
        <w:rPr>
          <w:w w:val="99"/>
        </w:rPr>
        <w:t>支出</w:t>
      </w:r>
      <w:r>
        <w:rPr>
          <w:spacing w:val="-58"/>
          <w:w w:val="99"/>
        </w:rPr>
        <w:t>：</w:t>
      </w:r>
      <w:r>
        <w:rPr>
          <w:w w:val="99"/>
        </w:rPr>
        <w:t>基</w:t>
      </w:r>
      <w:r>
        <w:rPr>
          <w:spacing w:val="2"/>
          <w:w w:val="99"/>
        </w:rPr>
        <w:t>本</w:t>
      </w:r>
      <w:r>
        <w:rPr>
          <w:w w:val="99"/>
        </w:rPr>
        <w:t>支出</w:t>
      </w:r>
      <w:r>
        <w:rPr>
          <w:spacing w:val="2"/>
          <w:w w:val="99"/>
        </w:rPr>
        <w:t>之</w:t>
      </w:r>
      <w:r>
        <w:rPr>
          <w:w w:val="99"/>
        </w:rPr>
        <w:t>外为</w:t>
      </w:r>
      <w:r>
        <w:rPr>
          <w:spacing w:val="2"/>
          <w:w w:val="99"/>
        </w:rPr>
        <w:t>完</w:t>
      </w:r>
      <w:r>
        <w:rPr>
          <w:w w:val="99"/>
        </w:rPr>
        <w:t>成特</w:t>
      </w:r>
      <w:r>
        <w:rPr>
          <w:spacing w:val="2"/>
          <w:w w:val="99"/>
        </w:rPr>
        <w:t>定</w:t>
      </w:r>
      <w:r>
        <w:rPr>
          <w:w w:val="99"/>
        </w:rPr>
        <w:t>行政</w:t>
      </w:r>
      <w:r>
        <w:rPr>
          <w:spacing w:val="2"/>
          <w:w w:val="99"/>
        </w:rPr>
        <w:t>任</w:t>
      </w:r>
      <w:r>
        <w:rPr>
          <w:w w:val="99"/>
        </w:rPr>
        <w:t>务和</w:t>
      </w:r>
      <w:r>
        <w:rPr>
          <w:spacing w:val="2"/>
          <w:w w:val="99"/>
        </w:rPr>
        <w:t>事</w:t>
      </w:r>
      <w:r>
        <w:rPr>
          <w:w w:val="99"/>
        </w:rPr>
        <w:t>业发展</w:t>
      </w:r>
      <w:r>
        <w:rPr>
          <w:spacing w:val="2"/>
          <w:w w:val="99"/>
        </w:rPr>
        <w:t>目</w:t>
      </w:r>
      <w:r>
        <w:rPr>
          <w:w w:val="99"/>
        </w:rPr>
        <w:t>标所</w:t>
      </w:r>
      <w:r>
        <w:rPr>
          <w:spacing w:val="2"/>
          <w:w w:val="99"/>
        </w:rPr>
        <w:t>发</w:t>
      </w:r>
      <w:r>
        <w:rPr>
          <w:w w:val="99"/>
        </w:rPr>
        <w:t>生的</w:t>
      </w:r>
      <w:r>
        <w:rPr>
          <w:spacing w:val="2"/>
          <w:w w:val="99"/>
        </w:rPr>
        <w:t>支</w:t>
      </w:r>
      <w:r>
        <w:rPr>
          <w:w w:val="99"/>
        </w:rPr>
        <w:t>出。</w:t>
      </w:r>
    </w:p>
    <w:p w:rsidR="00BC466B" w:rsidRDefault="00BC466B">
      <w:pPr>
        <w:pStyle w:val="a4"/>
        <w:kinsoku w:val="0"/>
        <w:overflowPunct w:val="0"/>
        <w:spacing w:before="40" w:line="338" w:lineRule="auto"/>
        <w:ind w:left="108" w:right="275" w:firstLine="638"/>
        <w:rPr>
          <w:rFonts w:hint="default"/>
          <w:w w:val="99"/>
        </w:rPr>
        <w:sectPr w:rsidR="00BC466B">
          <w:pgSz w:w="11910" w:h="16840"/>
          <w:pgMar w:top="1580" w:right="1200" w:bottom="1180" w:left="1480" w:header="0" w:footer="993" w:gutter="0"/>
          <w:cols w:space="720"/>
        </w:sectPr>
      </w:pPr>
    </w:p>
    <w:p w:rsidR="00BC466B" w:rsidRDefault="00BC466B">
      <w:pPr>
        <w:pStyle w:val="a4"/>
        <w:kinsoku w:val="0"/>
        <w:overflowPunct w:val="0"/>
        <w:rPr>
          <w:rFonts w:hint="default"/>
          <w:sz w:val="20"/>
        </w:rPr>
      </w:pPr>
    </w:p>
    <w:p w:rsidR="00BC466B" w:rsidRDefault="0004362F">
      <w:pPr>
        <w:pStyle w:val="a4"/>
        <w:kinsoku w:val="0"/>
        <w:overflowPunct w:val="0"/>
        <w:spacing w:before="167" w:line="338" w:lineRule="auto"/>
        <w:ind w:left="108" w:right="114" w:firstLine="638"/>
        <w:rPr>
          <w:rFonts w:hint="default"/>
          <w:w w:val="99"/>
        </w:rPr>
      </w:pPr>
      <w:r>
        <w:rPr>
          <w:spacing w:val="2"/>
          <w:w w:val="99"/>
        </w:rPr>
        <w:t>十</w:t>
      </w:r>
      <w:r>
        <w:rPr>
          <w:spacing w:val="-91"/>
          <w:w w:val="99"/>
        </w:rPr>
        <w:t>、</w:t>
      </w:r>
      <w:r>
        <w:rPr>
          <w:w w:val="99"/>
        </w:rPr>
        <w:t>“三</w:t>
      </w:r>
      <w:r>
        <w:rPr>
          <w:spacing w:val="2"/>
          <w:w w:val="99"/>
        </w:rPr>
        <w:t>公</w:t>
      </w:r>
      <w:r>
        <w:rPr>
          <w:spacing w:val="-46"/>
          <w:w w:val="99"/>
        </w:rPr>
        <w:t>”</w:t>
      </w:r>
      <w:r>
        <w:rPr>
          <w:w w:val="99"/>
        </w:rPr>
        <w:t>经费</w:t>
      </w:r>
      <w:r>
        <w:rPr>
          <w:spacing w:val="-43"/>
          <w:w w:val="99"/>
        </w:rPr>
        <w:t>：</w:t>
      </w:r>
      <w:r>
        <w:rPr>
          <w:w w:val="99"/>
        </w:rPr>
        <w:t>纳</w:t>
      </w:r>
      <w:r>
        <w:rPr>
          <w:spacing w:val="2"/>
          <w:w w:val="99"/>
        </w:rPr>
        <w:t>入</w:t>
      </w:r>
      <w:r>
        <w:rPr>
          <w:w w:val="99"/>
        </w:rPr>
        <w:t>同级</w:t>
      </w:r>
      <w:r>
        <w:rPr>
          <w:spacing w:val="2"/>
          <w:w w:val="99"/>
        </w:rPr>
        <w:t>财</w:t>
      </w:r>
      <w:r>
        <w:rPr>
          <w:w w:val="99"/>
        </w:rPr>
        <w:t>政预</w:t>
      </w:r>
      <w:r>
        <w:rPr>
          <w:spacing w:val="2"/>
          <w:w w:val="99"/>
        </w:rPr>
        <w:t>决</w:t>
      </w:r>
      <w:r>
        <w:rPr>
          <w:w w:val="99"/>
        </w:rPr>
        <w:t>算管</w:t>
      </w:r>
      <w:r>
        <w:rPr>
          <w:spacing w:val="-43"/>
          <w:w w:val="99"/>
        </w:rPr>
        <w:t>理</w:t>
      </w:r>
      <w:r>
        <w:rPr>
          <w:spacing w:val="-3"/>
          <w:w w:val="99"/>
        </w:rPr>
        <w:t>“</w:t>
      </w:r>
      <w:r>
        <w:rPr>
          <w:w w:val="99"/>
        </w:rPr>
        <w:t>三</w:t>
      </w:r>
      <w:r>
        <w:rPr>
          <w:spacing w:val="2"/>
          <w:w w:val="99"/>
        </w:rPr>
        <w:t>公</w:t>
      </w:r>
      <w:r>
        <w:rPr>
          <w:spacing w:val="-46"/>
          <w:w w:val="99"/>
        </w:rPr>
        <w:t>”</w:t>
      </w:r>
      <w:r>
        <w:rPr>
          <w:w w:val="99"/>
        </w:rPr>
        <w:t>经</w:t>
      </w:r>
      <w:r>
        <w:rPr>
          <w:spacing w:val="2"/>
          <w:w w:val="99"/>
        </w:rPr>
        <w:t>费</w:t>
      </w:r>
      <w:r>
        <w:rPr>
          <w:w w:val="99"/>
        </w:rPr>
        <w:t>，指</w:t>
      </w:r>
      <w:r>
        <w:rPr>
          <w:spacing w:val="2"/>
          <w:w w:val="99"/>
        </w:rPr>
        <w:t>部</w:t>
      </w:r>
      <w:r>
        <w:rPr>
          <w:w w:val="99"/>
        </w:rPr>
        <w:t>门使</w:t>
      </w:r>
      <w:r>
        <w:rPr>
          <w:spacing w:val="2"/>
          <w:w w:val="99"/>
        </w:rPr>
        <w:t>用</w:t>
      </w:r>
      <w:r>
        <w:rPr>
          <w:w w:val="99"/>
        </w:rPr>
        <w:t>财政</w:t>
      </w:r>
      <w:r>
        <w:rPr>
          <w:spacing w:val="2"/>
          <w:w w:val="99"/>
        </w:rPr>
        <w:t>拨</w:t>
      </w:r>
      <w:r>
        <w:rPr>
          <w:w w:val="99"/>
        </w:rPr>
        <w:t>款安</w:t>
      </w:r>
      <w:r>
        <w:rPr>
          <w:spacing w:val="2"/>
          <w:w w:val="99"/>
        </w:rPr>
        <w:t>排</w:t>
      </w:r>
      <w:r>
        <w:rPr>
          <w:w w:val="99"/>
        </w:rPr>
        <w:t>的因</w:t>
      </w:r>
      <w:r>
        <w:rPr>
          <w:spacing w:val="2"/>
          <w:w w:val="99"/>
        </w:rPr>
        <w:t>公</w:t>
      </w:r>
      <w:r>
        <w:rPr>
          <w:w w:val="99"/>
        </w:rPr>
        <w:t>出</w:t>
      </w:r>
      <w:r>
        <w:rPr>
          <w:spacing w:val="-39"/>
          <w:w w:val="99"/>
        </w:rPr>
        <w:t>国</w:t>
      </w:r>
      <w:r>
        <w:rPr>
          <w:w w:val="99"/>
        </w:rPr>
        <w:t>（境</w:t>
      </w:r>
      <w:r>
        <w:rPr>
          <w:spacing w:val="-39"/>
          <w:w w:val="99"/>
        </w:rPr>
        <w:t>）</w:t>
      </w:r>
      <w:r>
        <w:rPr>
          <w:spacing w:val="2"/>
          <w:w w:val="99"/>
        </w:rPr>
        <w:t>费</w:t>
      </w:r>
      <w:r>
        <w:rPr>
          <w:spacing w:val="-39"/>
          <w:w w:val="99"/>
        </w:rPr>
        <w:t>、</w:t>
      </w:r>
      <w:r>
        <w:rPr>
          <w:w w:val="99"/>
        </w:rPr>
        <w:t>公</w:t>
      </w:r>
      <w:r>
        <w:rPr>
          <w:spacing w:val="2"/>
          <w:w w:val="99"/>
        </w:rPr>
        <w:t>务</w:t>
      </w:r>
      <w:r>
        <w:rPr>
          <w:w w:val="99"/>
        </w:rPr>
        <w:t>用车</w:t>
      </w:r>
      <w:r>
        <w:rPr>
          <w:spacing w:val="2"/>
          <w:w w:val="99"/>
        </w:rPr>
        <w:t>购</w:t>
      </w:r>
      <w:r>
        <w:rPr>
          <w:w w:val="99"/>
        </w:rPr>
        <w:t>置及运</w:t>
      </w:r>
      <w:r>
        <w:rPr>
          <w:spacing w:val="2"/>
          <w:w w:val="99"/>
        </w:rPr>
        <w:t>行</w:t>
      </w:r>
      <w:r>
        <w:rPr>
          <w:w w:val="99"/>
        </w:rPr>
        <w:t>费和</w:t>
      </w:r>
      <w:r>
        <w:rPr>
          <w:spacing w:val="2"/>
          <w:w w:val="99"/>
        </w:rPr>
        <w:t>公</w:t>
      </w:r>
      <w:r>
        <w:rPr>
          <w:w w:val="99"/>
        </w:rPr>
        <w:t>务接</w:t>
      </w:r>
      <w:r>
        <w:rPr>
          <w:spacing w:val="2"/>
          <w:w w:val="99"/>
        </w:rPr>
        <w:t>待</w:t>
      </w:r>
      <w:r>
        <w:rPr>
          <w:w w:val="99"/>
        </w:rPr>
        <w:t>费</w:t>
      </w:r>
      <w:r>
        <w:rPr>
          <w:spacing w:val="-29"/>
          <w:w w:val="99"/>
        </w:rPr>
        <w:t>。</w:t>
      </w:r>
      <w:r>
        <w:rPr>
          <w:w w:val="99"/>
        </w:rPr>
        <w:t>其</w:t>
      </w:r>
      <w:r>
        <w:rPr>
          <w:spacing w:val="2"/>
          <w:w w:val="99"/>
        </w:rPr>
        <w:t>中</w:t>
      </w:r>
      <w:r>
        <w:rPr>
          <w:spacing w:val="-29"/>
          <w:w w:val="99"/>
        </w:rPr>
        <w:t>，</w:t>
      </w:r>
      <w:r>
        <w:rPr>
          <w:w w:val="99"/>
        </w:rPr>
        <w:t>因</w:t>
      </w:r>
      <w:r>
        <w:rPr>
          <w:spacing w:val="2"/>
          <w:w w:val="99"/>
        </w:rPr>
        <w:t>公</w:t>
      </w:r>
      <w:r>
        <w:rPr>
          <w:w w:val="99"/>
        </w:rPr>
        <w:t>出</w:t>
      </w:r>
      <w:r>
        <w:rPr>
          <w:spacing w:val="-29"/>
          <w:w w:val="99"/>
        </w:rPr>
        <w:t>国</w:t>
      </w:r>
      <w:r>
        <w:rPr>
          <w:w w:val="99"/>
        </w:rPr>
        <w:t>（</w:t>
      </w:r>
      <w:r>
        <w:rPr>
          <w:spacing w:val="2"/>
          <w:w w:val="99"/>
        </w:rPr>
        <w:t>境</w:t>
      </w:r>
      <w:r>
        <w:rPr>
          <w:spacing w:val="-29"/>
          <w:w w:val="99"/>
        </w:rPr>
        <w:t>）</w:t>
      </w:r>
      <w:proofErr w:type="gramStart"/>
      <w:r>
        <w:rPr>
          <w:w w:val="99"/>
        </w:rPr>
        <w:t>费</w:t>
      </w:r>
      <w:r>
        <w:rPr>
          <w:spacing w:val="2"/>
          <w:w w:val="99"/>
        </w:rPr>
        <w:t>反</w:t>
      </w:r>
      <w:r>
        <w:rPr>
          <w:w w:val="99"/>
        </w:rPr>
        <w:t>映</w:t>
      </w:r>
      <w:proofErr w:type="gramEnd"/>
      <w:r>
        <w:rPr>
          <w:w w:val="99"/>
        </w:rPr>
        <w:t>单</w:t>
      </w:r>
      <w:r>
        <w:rPr>
          <w:spacing w:val="2"/>
          <w:w w:val="99"/>
        </w:rPr>
        <w:t>位</w:t>
      </w:r>
      <w:r>
        <w:rPr>
          <w:w w:val="99"/>
        </w:rPr>
        <w:t>公务出</w:t>
      </w:r>
      <w:r>
        <w:rPr>
          <w:spacing w:val="-19"/>
          <w:w w:val="99"/>
        </w:rPr>
        <w:t>国</w:t>
      </w:r>
      <w:r>
        <w:rPr>
          <w:w w:val="99"/>
        </w:rPr>
        <w:t>（境</w:t>
      </w:r>
      <w:r>
        <w:rPr>
          <w:spacing w:val="-17"/>
          <w:w w:val="99"/>
        </w:rPr>
        <w:t>）</w:t>
      </w:r>
      <w:r>
        <w:rPr>
          <w:w w:val="99"/>
        </w:rPr>
        <w:t>的</w:t>
      </w:r>
      <w:r>
        <w:rPr>
          <w:spacing w:val="2"/>
          <w:w w:val="99"/>
        </w:rPr>
        <w:t>国</w:t>
      </w:r>
      <w:r>
        <w:rPr>
          <w:w w:val="99"/>
        </w:rPr>
        <w:t>际旅费</w:t>
      </w:r>
      <w:r>
        <w:rPr>
          <w:spacing w:val="-17"/>
          <w:w w:val="99"/>
        </w:rPr>
        <w:t>、</w:t>
      </w:r>
      <w:r>
        <w:rPr>
          <w:w w:val="99"/>
        </w:rPr>
        <w:t>国</w:t>
      </w:r>
      <w:r>
        <w:rPr>
          <w:spacing w:val="2"/>
          <w:w w:val="99"/>
        </w:rPr>
        <w:t>外</w:t>
      </w:r>
      <w:r>
        <w:rPr>
          <w:w w:val="99"/>
        </w:rPr>
        <w:t>城市</w:t>
      </w:r>
      <w:r>
        <w:rPr>
          <w:spacing w:val="2"/>
          <w:w w:val="99"/>
        </w:rPr>
        <w:t>间</w:t>
      </w:r>
      <w:r>
        <w:rPr>
          <w:w w:val="99"/>
        </w:rPr>
        <w:t>交通费</w:t>
      </w:r>
      <w:r>
        <w:rPr>
          <w:spacing w:val="-19"/>
          <w:w w:val="99"/>
        </w:rPr>
        <w:t>、</w:t>
      </w:r>
      <w:r>
        <w:rPr>
          <w:w w:val="99"/>
        </w:rPr>
        <w:t>住</w:t>
      </w:r>
      <w:r>
        <w:rPr>
          <w:spacing w:val="2"/>
          <w:w w:val="99"/>
        </w:rPr>
        <w:t>宿</w:t>
      </w:r>
      <w:r>
        <w:rPr>
          <w:w w:val="99"/>
        </w:rPr>
        <w:t>费</w:t>
      </w:r>
      <w:r>
        <w:rPr>
          <w:spacing w:val="-17"/>
          <w:w w:val="99"/>
        </w:rPr>
        <w:t>、</w:t>
      </w:r>
      <w:r>
        <w:rPr>
          <w:w w:val="99"/>
        </w:rPr>
        <w:t>伙</w:t>
      </w:r>
      <w:r>
        <w:rPr>
          <w:spacing w:val="2"/>
          <w:w w:val="99"/>
        </w:rPr>
        <w:t>食</w:t>
      </w:r>
      <w:r>
        <w:rPr>
          <w:w w:val="99"/>
        </w:rPr>
        <w:t>费</w:t>
      </w:r>
      <w:r>
        <w:rPr>
          <w:spacing w:val="-19"/>
          <w:w w:val="99"/>
        </w:rPr>
        <w:t>、</w:t>
      </w:r>
      <w:r>
        <w:rPr>
          <w:w w:val="99"/>
        </w:rPr>
        <w:t>培训费</w:t>
      </w:r>
      <w:r>
        <w:rPr>
          <w:spacing w:val="-58"/>
          <w:w w:val="99"/>
        </w:rPr>
        <w:t>、</w:t>
      </w:r>
      <w:r>
        <w:rPr>
          <w:w w:val="99"/>
        </w:rPr>
        <w:t>公</w:t>
      </w:r>
      <w:r>
        <w:rPr>
          <w:spacing w:val="2"/>
          <w:w w:val="99"/>
        </w:rPr>
        <w:t>杂</w:t>
      </w:r>
      <w:r>
        <w:rPr>
          <w:w w:val="99"/>
        </w:rPr>
        <w:t>费等</w:t>
      </w:r>
      <w:r>
        <w:rPr>
          <w:spacing w:val="2"/>
          <w:w w:val="99"/>
        </w:rPr>
        <w:t>支</w:t>
      </w:r>
      <w:r>
        <w:rPr>
          <w:w w:val="99"/>
        </w:rPr>
        <w:t>出</w:t>
      </w:r>
      <w:r>
        <w:rPr>
          <w:spacing w:val="-55"/>
          <w:w w:val="99"/>
        </w:rPr>
        <w:t>；</w:t>
      </w:r>
      <w:r>
        <w:rPr>
          <w:w w:val="99"/>
        </w:rPr>
        <w:t>公</w:t>
      </w:r>
      <w:r>
        <w:rPr>
          <w:spacing w:val="2"/>
          <w:w w:val="99"/>
        </w:rPr>
        <w:t>务</w:t>
      </w:r>
      <w:r>
        <w:rPr>
          <w:w w:val="99"/>
        </w:rPr>
        <w:t>用车</w:t>
      </w:r>
      <w:r>
        <w:rPr>
          <w:spacing w:val="2"/>
          <w:w w:val="99"/>
        </w:rPr>
        <w:t>购</w:t>
      </w:r>
      <w:r>
        <w:rPr>
          <w:w w:val="99"/>
        </w:rPr>
        <w:t>置及</w:t>
      </w:r>
      <w:r>
        <w:rPr>
          <w:spacing w:val="2"/>
          <w:w w:val="99"/>
        </w:rPr>
        <w:t>运</w:t>
      </w:r>
      <w:r>
        <w:rPr>
          <w:w w:val="99"/>
        </w:rPr>
        <w:t>行费</w:t>
      </w:r>
      <w:r>
        <w:rPr>
          <w:spacing w:val="2"/>
          <w:w w:val="99"/>
        </w:rPr>
        <w:t>反</w:t>
      </w:r>
      <w:r>
        <w:rPr>
          <w:w w:val="99"/>
        </w:rPr>
        <w:t>映反</w:t>
      </w:r>
      <w:r>
        <w:rPr>
          <w:spacing w:val="2"/>
          <w:w w:val="99"/>
        </w:rPr>
        <w:t>映</w:t>
      </w:r>
      <w:r>
        <w:rPr>
          <w:w w:val="99"/>
        </w:rPr>
        <w:t>单位</w:t>
      </w:r>
      <w:r>
        <w:rPr>
          <w:spacing w:val="2"/>
          <w:w w:val="99"/>
        </w:rPr>
        <w:t>公</w:t>
      </w:r>
      <w:r>
        <w:rPr>
          <w:w w:val="99"/>
        </w:rPr>
        <w:t>务用</w:t>
      </w:r>
      <w:r>
        <w:rPr>
          <w:spacing w:val="2"/>
          <w:w w:val="99"/>
        </w:rPr>
        <w:t>车</w:t>
      </w:r>
      <w:r>
        <w:rPr>
          <w:w w:val="99"/>
        </w:rPr>
        <w:t>车辆</w:t>
      </w:r>
      <w:r>
        <w:rPr>
          <w:spacing w:val="2"/>
          <w:w w:val="99"/>
        </w:rPr>
        <w:t>购</w:t>
      </w:r>
      <w:r>
        <w:rPr>
          <w:w w:val="99"/>
        </w:rPr>
        <w:t>置支</w:t>
      </w:r>
      <w:r>
        <w:rPr>
          <w:spacing w:val="-67"/>
          <w:w w:val="99"/>
        </w:rPr>
        <w:t>出</w:t>
      </w:r>
      <w:r>
        <w:rPr>
          <w:w w:val="99"/>
        </w:rPr>
        <w:t>（</w:t>
      </w:r>
      <w:proofErr w:type="gramStart"/>
      <w:r>
        <w:rPr>
          <w:w w:val="99"/>
        </w:rPr>
        <w:t>含</w:t>
      </w:r>
      <w:r>
        <w:rPr>
          <w:spacing w:val="2"/>
          <w:w w:val="99"/>
        </w:rPr>
        <w:t>车</w:t>
      </w:r>
      <w:r>
        <w:rPr>
          <w:w w:val="99"/>
        </w:rPr>
        <w:t>辆</w:t>
      </w:r>
      <w:proofErr w:type="gramEnd"/>
      <w:r>
        <w:rPr>
          <w:w w:val="99"/>
        </w:rPr>
        <w:t>购</w:t>
      </w:r>
      <w:r>
        <w:rPr>
          <w:spacing w:val="2"/>
          <w:w w:val="99"/>
        </w:rPr>
        <w:t>置</w:t>
      </w:r>
      <w:r>
        <w:rPr>
          <w:w w:val="99"/>
        </w:rPr>
        <w:t>税</w:t>
      </w:r>
      <w:r>
        <w:rPr>
          <w:spacing w:val="-70"/>
          <w:w w:val="99"/>
        </w:rPr>
        <w:t>）</w:t>
      </w:r>
      <w:r>
        <w:rPr>
          <w:w w:val="99"/>
        </w:rPr>
        <w:t>及</w:t>
      </w:r>
      <w:r>
        <w:rPr>
          <w:spacing w:val="2"/>
          <w:w w:val="99"/>
        </w:rPr>
        <w:t>租</w:t>
      </w:r>
      <w:r>
        <w:rPr>
          <w:w w:val="99"/>
        </w:rPr>
        <w:t>用</w:t>
      </w:r>
      <w:r>
        <w:rPr>
          <w:spacing w:val="2"/>
          <w:w w:val="99"/>
        </w:rPr>
        <w:t>费</w:t>
      </w:r>
      <w:r>
        <w:rPr>
          <w:spacing w:val="-70"/>
          <w:w w:val="99"/>
        </w:rPr>
        <w:t>、</w:t>
      </w:r>
      <w:r>
        <w:rPr>
          <w:w w:val="99"/>
        </w:rPr>
        <w:t>燃</w:t>
      </w:r>
      <w:r>
        <w:rPr>
          <w:spacing w:val="2"/>
          <w:w w:val="99"/>
        </w:rPr>
        <w:t>料</w:t>
      </w:r>
      <w:r>
        <w:rPr>
          <w:w w:val="99"/>
        </w:rPr>
        <w:t>费</w:t>
      </w:r>
      <w:r>
        <w:rPr>
          <w:spacing w:val="-67"/>
          <w:w w:val="99"/>
        </w:rPr>
        <w:t>、</w:t>
      </w:r>
      <w:r>
        <w:rPr>
          <w:w w:val="99"/>
        </w:rPr>
        <w:t>维</w:t>
      </w:r>
      <w:r>
        <w:rPr>
          <w:spacing w:val="2"/>
          <w:w w:val="99"/>
        </w:rPr>
        <w:t>修</w:t>
      </w:r>
      <w:r>
        <w:rPr>
          <w:w w:val="99"/>
        </w:rPr>
        <w:t>费、过</w:t>
      </w:r>
      <w:r>
        <w:rPr>
          <w:spacing w:val="2"/>
          <w:w w:val="99"/>
        </w:rPr>
        <w:t>路</w:t>
      </w:r>
      <w:r>
        <w:rPr>
          <w:w w:val="99"/>
        </w:rPr>
        <w:t>过桥费</w:t>
      </w:r>
      <w:r>
        <w:rPr>
          <w:spacing w:val="-39"/>
          <w:w w:val="99"/>
        </w:rPr>
        <w:t>、</w:t>
      </w:r>
      <w:r>
        <w:rPr>
          <w:w w:val="99"/>
        </w:rPr>
        <w:t>保</w:t>
      </w:r>
      <w:r>
        <w:rPr>
          <w:spacing w:val="2"/>
          <w:w w:val="99"/>
        </w:rPr>
        <w:t>险</w:t>
      </w:r>
      <w:r>
        <w:rPr>
          <w:w w:val="99"/>
        </w:rPr>
        <w:t>费</w:t>
      </w:r>
      <w:r>
        <w:rPr>
          <w:spacing w:val="-39"/>
          <w:w w:val="99"/>
        </w:rPr>
        <w:t>、</w:t>
      </w:r>
      <w:r>
        <w:rPr>
          <w:w w:val="99"/>
        </w:rPr>
        <w:t>安</w:t>
      </w:r>
      <w:r>
        <w:rPr>
          <w:spacing w:val="2"/>
          <w:w w:val="99"/>
        </w:rPr>
        <w:t>全</w:t>
      </w:r>
      <w:r>
        <w:rPr>
          <w:w w:val="99"/>
        </w:rPr>
        <w:t>奖励</w:t>
      </w:r>
      <w:r>
        <w:rPr>
          <w:spacing w:val="2"/>
          <w:w w:val="99"/>
        </w:rPr>
        <w:t>费</w:t>
      </w:r>
      <w:r>
        <w:rPr>
          <w:w w:val="99"/>
        </w:rPr>
        <w:t>用等</w:t>
      </w:r>
      <w:r>
        <w:rPr>
          <w:spacing w:val="2"/>
          <w:w w:val="99"/>
        </w:rPr>
        <w:t>支</w:t>
      </w:r>
      <w:r>
        <w:rPr>
          <w:w w:val="99"/>
        </w:rPr>
        <w:t>出</w:t>
      </w:r>
      <w:r>
        <w:rPr>
          <w:spacing w:val="-36"/>
          <w:w w:val="99"/>
        </w:rPr>
        <w:t>；</w:t>
      </w:r>
      <w:r>
        <w:rPr>
          <w:w w:val="99"/>
        </w:rPr>
        <w:t>公</w:t>
      </w:r>
      <w:r>
        <w:rPr>
          <w:spacing w:val="2"/>
          <w:w w:val="99"/>
        </w:rPr>
        <w:t>务</w:t>
      </w:r>
      <w:r>
        <w:rPr>
          <w:w w:val="99"/>
        </w:rPr>
        <w:t>接待</w:t>
      </w:r>
      <w:proofErr w:type="gramStart"/>
      <w:r>
        <w:rPr>
          <w:spacing w:val="2"/>
          <w:w w:val="99"/>
        </w:rPr>
        <w:t>费</w:t>
      </w:r>
      <w:r>
        <w:rPr>
          <w:w w:val="99"/>
        </w:rPr>
        <w:t>反映</w:t>
      </w:r>
      <w:proofErr w:type="gramEnd"/>
      <w:r>
        <w:rPr>
          <w:w w:val="99"/>
        </w:rPr>
        <w:t>单位</w:t>
      </w:r>
      <w:r>
        <w:rPr>
          <w:spacing w:val="2"/>
          <w:w w:val="99"/>
        </w:rPr>
        <w:t>按</w:t>
      </w:r>
      <w:r>
        <w:rPr>
          <w:w w:val="99"/>
        </w:rPr>
        <w:t>规定</w:t>
      </w:r>
      <w:r>
        <w:rPr>
          <w:spacing w:val="2"/>
          <w:w w:val="99"/>
        </w:rPr>
        <w:t>开</w:t>
      </w:r>
      <w:r>
        <w:rPr>
          <w:w w:val="99"/>
        </w:rPr>
        <w:t>支的</w:t>
      </w:r>
      <w:r>
        <w:rPr>
          <w:spacing w:val="2"/>
          <w:w w:val="99"/>
        </w:rPr>
        <w:t>各</w:t>
      </w:r>
      <w:r>
        <w:rPr>
          <w:w w:val="99"/>
        </w:rPr>
        <w:t>类公</w:t>
      </w:r>
      <w:r>
        <w:rPr>
          <w:spacing w:val="2"/>
          <w:w w:val="99"/>
        </w:rPr>
        <w:t>务</w:t>
      </w:r>
      <w:r>
        <w:rPr>
          <w:w w:val="99"/>
        </w:rPr>
        <w:t>接待</w:t>
      </w:r>
      <w:r>
        <w:rPr>
          <w:spacing w:val="2"/>
          <w:w w:val="99"/>
        </w:rPr>
        <w:t>（</w:t>
      </w:r>
      <w:r>
        <w:rPr>
          <w:w w:val="99"/>
        </w:rPr>
        <w:t>含外</w:t>
      </w:r>
      <w:r>
        <w:rPr>
          <w:spacing w:val="2"/>
          <w:w w:val="99"/>
        </w:rPr>
        <w:t>宾</w:t>
      </w:r>
      <w:r>
        <w:rPr>
          <w:w w:val="99"/>
        </w:rPr>
        <w:t>接待</w:t>
      </w:r>
      <w:r>
        <w:rPr>
          <w:spacing w:val="2"/>
          <w:w w:val="99"/>
        </w:rPr>
        <w:t>）</w:t>
      </w:r>
      <w:r>
        <w:rPr>
          <w:w w:val="99"/>
        </w:rPr>
        <w:t>支出。</w:t>
      </w:r>
    </w:p>
    <w:p w:rsidR="00BC466B" w:rsidRDefault="0004362F">
      <w:pPr>
        <w:pStyle w:val="a4"/>
        <w:kinsoku w:val="0"/>
        <w:overflowPunct w:val="0"/>
        <w:spacing w:before="40" w:line="338" w:lineRule="auto"/>
        <w:ind w:left="108" w:right="156" w:firstLine="638"/>
        <w:rPr>
          <w:rFonts w:hint="default"/>
          <w:w w:val="99"/>
        </w:rPr>
      </w:pPr>
      <w:r>
        <w:rPr>
          <w:w w:val="99"/>
        </w:rPr>
        <w:t>十</w:t>
      </w:r>
      <w:r>
        <w:rPr>
          <w:spacing w:val="2"/>
          <w:w w:val="99"/>
        </w:rPr>
        <w:t>一</w:t>
      </w:r>
      <w:r>
        <w:rPr>
          <w:spacing w:val="-39"/>
          <w:w w:val="99"/>
        </w:rPr>
        <w:t>、</w:t>
      </w:r>
      <w:r>
        <w:rPr>
          <w:w w:val="99"/>
        </w:rPr>
        <w:t>机</w:t>
      </w:r>
      <w:r>
        <w:rPr>
          <w:spacing w:val="2"/>
          <w:w w:val="99"/>
        </w:rPr>
        <w:t>关</w:t>
      </w:r>
      <w:r>
        <w:rPr>
          <w:w w:val="99"/>
        </w:rPr>
        <w:t>运行</w:t>
      </w:r>
      <w:r>
        <w:rPr>
          <w:spacing w:val="2"/>
          <w:w w:val="99"/>
        </w:rPr>
        <w:t>经</w:t>
      </w:r>
      <w:r>
        <w:rPr>
          <w:w w:val="99"/>
        </w:rPr>
        <w:t>费</w:t>
      </w:r>
      <w:r>
        <w:rPr>
          <w:spacing w:val="-39"/>
          <w:w w:val="99"/>
        </w:rPr>
        <w:t>：</w:t>
      </w:r>
      <w:r>
        <w:rPr>
          <w:w w:val="99"/>
        </w:rPr>
        <w:t>为</w:t>
      </w:r>
      <w:r>
        <w:rPr>
          <w:spacing w:val="2"/>
          <w:w w:val="99"/>
        </w:rPr>
        <w:t>保</w:t>
      </w:r>
      <w:r>
        <w:rPr>
          <w:w w:val="99"/>
        </w:rPr>
        <w:t>障行</w:t>
      </w:r>
      <w:r>
        <w:rPr>
          <w:spacing w:val="2"/>
          <w:w w:val="99"/>
        </w:rPr>
        <w:t>政</w:t>
      </w:r>
      <w:r>
        <w:rPr>
          <w:w w:val="99"/>
        </w:rPr>
        <w:t>单</w:t>
      </w:r>
      <w:r>
        <w:rPr>
          <w:spacing w:val="-36"/>
          <w:w w:val="99"/>
        </w:rPr>
        <w:t>位</w:t>
      </w:r>
      <w:r>
        <w:rPr>
          <w:w w:val="99"/>
        </w:rPr>
        <w:t>（含</w:t>
      </w:r>
      <w:r>
        <w:rPr>
          <w:spacing w:val="2"/>
          <w:w w:val="99"/>
        </w:rPr>
        <w:t>参</w:t>
      </w:r>
      <w:r>
        <w:rPr>
          <w:w w:val="99"/>
        </w:rPr>
        <w:t>照公</w:t>
      </w:r>
      <w:r>
        <w:rPr>
          <w:spacing w:val="2"/>
          <w:w w:val="99"/>
        </w:rPr>
        <w:t>务</w:t>
      </w:r>
      <w:r>
        <w:rPr>
          <w:w w:val="99"/>
        </w:rPr>
        <w:t>员法管理</w:t>
      </w:r>
      <w:r>
        <w:rPr>
          <w:spacing w:val="2"/>
          <w:w w:val="99"/>
        </w:rPr>
        <w:t>的</w:t>
      </w:r>
      <w:r>
        <w:rPr>
          <w:w w:val="99"/>
        </w:rPr>
        <w:t>事业</w:t>
      </w:r>
      <w:r>
        <w:rPr>
          <w:spacing w:val="2"/>
          <w:w w:val="99"/>
        </w:rPr>
        <w:t>单</w:t>
      </w:r>
      <w:r>
        <w:rPr>
          <w:w w:val="99"/>
        </w:rPr>
        <w:t>位</w:t>
      </w:r>
      <w:r>
        <w:rPr>
          <w:spacing w:val="-58"/>
          <w:w w:val="99"/>
        </w:rPr>
        <w:t>）</w:t>
      </w:r>
      <w:r>
        <w:rPr>
          <w:w w:val="99"/>
        </w:rPr>
        <w:t>运</w:t>
      </w:r>
      <w:r>
        <w:rPr>
          <w:spacing w:val="2"/>
          <w:w w:val="99"/>
        </w:rPr>
        <w:t>行</w:t>
      </w:r>
      <w:r>
        <w:rPr>
          <w:w w:val="99"/>
        </w:rPr>
        <w:t>用于</w:t>
      </w:r>
      <w:r>
        <w:rPr>
          <w:spacing w:val="2"/>
          <w:w w:val="99"/>
        </w:rPr>
        <w:t>购</w:t>
      </w:r>
      <w:r>
        <w:rPr>
          <w:w w:val="99"/>
        </w:rPr>
        <w:t>买货</w:t>
      </w:r>
      <w:r>
        <w:rPr>
          <w:spacing w:val="2"/>
          <w:w w:val="99"/>
        </w:rPr>
        <w:t>物</w:t>
      </w:r>
      <w:r>
        <w:rPr>
          <w:w w:val="99"/>
        </w:rPr>
        <w:t>和服</w:t>
      </w:r>
      <w:r>
        <w:rPr>
          <w:spacing w:val="2"/>
          <w:w w:val="99"/>
        </w:rPr>
        <w:t>务</w:t>
      </w:r>
      <w:r>
        <w:rPr>
          <w:w w:val="99"/>
        </w:rPr>
        <w:t>的各</w:t>
      </w:r>
      <w:r>
        <w:rPr>
          <w:spacing w:val="2"/>
          <w:w w:val="99"/>
        </w:rPr>
        <w:t>项</w:t>
      </w:r>
      <w:r>
        <w:rPr>
          <w:w w:val="99"/>
        </w:rPr>
        <w:t>资金</w:t>
      </w:r>
      <w:r>
        <w:rPr>
          <w:spacing w:val="-58"/>
          <w:w w:val="99"/>
        </w:rPr>
        <w:t>，</w:t>
      </w:r>
      <w:r>
        <w:rPr>
          <w:w w:val="99"/>
        </w:rPr>
        <w:t>包</w:t>
      </w:r>
      <w:r>
        <w:rPr>
          <w:spacing w:val="2"/>
          <w:w w:val="99"/>
        </w:rPr>
        <w:t>括</w:t>
      </w:r>
      <w:r>
        <w:rPr>
          <w:w w:val="99"/>
        </w:rPr>
        <w:t>办公及</w:t>
      </w:r>
      <w:r>
        <w:rPr>
          <w:spacing w:val="2"/>
          <w:w w:val="99"/>
        </w:rPr>
        <w:t>印</w:t>
      </w:r>
      <w:r>
        <w:rPr>
          <w:w w:val="99"/>
        </w:rPr>
        <w:t>刷费</w:t>
      </w:r>
      <w:r>
        <w:rPr>
          <w:spacing w:val="-19"/>
          <w:w w:val="99"/>
        </w:rPr>
        <w:t>、</w:t>
      </w:r>
      <w:r>
        <w:rPr>
          <w:w w:val="99"/>
        </w:rPr>
        <w:t>邮</w:t>
      </w:r>
      <w:r>
        <w:rPr>
          <w:spacing w:val="2"/>
          <w:w w:val="99"/>
        </w:rPr>
        <w:t>电</w:t>
      </w:r>
      <w:r>
        <w:rPr>
          <w:w w:val="99"/>
        </w:rPr>
        <w:t>费</w:t>
      </w:r>
      <w:r>
        <w:rPr>
          <w:spacing w:val="-19"/>
          <w:w w:val="99"/>
        </w:rPr>
        <w:t>、</w:t>
      </w:r>
      <w:r>
        <w:rPr>
          <w:w w:val="99"/>
        </w:rPr>
        <w:t>差</w:t>
      </w:r>
      <w:r>
        <w:rPr>
          <w:spacing w:val="2"/>
          <w:w w:val="99"/>
        </w:rPr>
        <w:t>旅</w:t>
      </w:r>
      <w:r>
        <w:rPr>
          <w:w w:val="99"/>
        </w:rPr>
        <w:t>费</w:t>
      </w:r>
      <w:r>
        <w:rPr>
          <w:spacing w:val="-17"/>
          <w:w w:val="99"/>
        </w:rPr>
        <w:t>、</w:t>
      </w:r>
      <w:r>
        <w:rPr>
          <w:w w:val="99"/>
        </w:rPr>
        <w:t>会</w:t>
      </w:r>
      <w:r>
        <w:rPr>
          <w:spacing w:val="2"/>
          <w:w w:val="99"/>
        </w:rPr>
        <w:t>议</w:t>
      </w:r>
      <w:r>
        <w:rPr>
          <w:w w:val="99"/>
        </w:rPr>
        <w:t>费</w:t>
      </w:r>
      <w:r>
        <w:rPr>
          <w:spacing w:val="-19"/>
          <w:w w:val="99"/>
        </w:rPr>
        <w:t>、</w:t>
      </w:r>
      <w:r>
        <w:rPr>
          <w:w w:val="99"/>
        </w:rPr>
        <w:t>福</w:t>
      </w:r>
      <w:r>
        <w:rPr>
          <w:spacing w:val="2"/>
          <w:w w:val="99"/>
        </w:rPr>
        <w:t>利</w:t>
      </w:r>
      <w:r>
        <w:rPr>
          <w:w w:val="99"/>
        </w:rPr>
        <w:t>费</w:t>
      </w:r>
      <w:r>
        <w:rPr>
          <w:spacing w:val="-19"/>
          <w:w w:val="99"/>
        </w:rPr>
        <w:t>、</w:t>
      </w:r>
      <w:r>
        <w:rPr>
          <w:w w:val="99"/>
        </w:rPr>
        <w:t>日</w:t>
      </w:r>
      <w:r>
        <w:rPr>
          <w:spacing w:val="2"/>
          <w:w w:val="99"/>
        </w:rPr>
        <w:t>常</w:t>
      </w:r>
      <w:r>
        <w:rPr>
          <w:w w:val="99"/>
        </w:rPr>
        <w:t>维修</w:t>
      </w:r>
      <w:r>
        <w:rPr>
          <w:spacing w:val="2"/>
          <w:w w:val="99"/>
        </w:rPr>
        <w:t>费</w:t>
      </w:r>
      <w:r>
        <w:rPr>
          <w:spacing w:val="-19"/>
          <w:w w:val="99"/>
        </w:rPr>
        <w:t>、</w:t>
      </w:r>
      <w:r>
        <w:rPr>
          <w:w w:val="99"/>
        </w:rPr>
        <w:t>专用</w:t>
      </w:r>
      <w:r>
        <w:rPr>
          <w:spacing w:val="2"/>
          <w:w w:val="99"/>
        </w:rPr>
        <w:t>材</w:t>
      </w:r>
      <w:r>
        <w:rPr>
          <w:w w:val="99"/>
        </w:rPr>
        <w:t>料及</w:t>
      </w:r>
      <w:r>
        <w:rPr>
          <w:spacing w:val="2"/>
          <w:w w:val="99"/>
        </w:rPr>
        <w:t>一</w:t>
      </w:r>
      <w:r>
        <w:rPr>
          <w:w w:val="99"/>
        </w:rPr>
        <w:t>般设</w:t>
      </w:r>
      <w:r>
        <w:rPr>
          <w:spacing w:val="2"/>
          <w:w w:val="99"/>
        </w:rPr>
        <w:t>备</w:t>
      </w:r>
      <w:r>
        <w:rPr>
          <w:w w:val="99"/>
        </w:rPr>
        <w:t>购置</w:t>
      </w:r>
      <w:r>
        <w:rPr>
          <w:spacing w:val="2"/>
          <w:w w:val="99"/>
        </w:rPr>
        <w:t>费</w:t>
      </w:r>
      <w:r>
        <w:rPr>
          <w:w w:val="99"/>
        </w:rPr>
        <w:t>、办</w:t>
      </w:r>
      <w:r>
        <w:rPr>
          <w:spacing w:val="2"/>
          <w:w w:val="99"/>
        </w:rPr>
        <w:t>公</w:t>
      </w:r>
      <w:r>
        <w:rPr>
          <w:w w:val="99"/>
        </w:rPr>
        <w:t>用房</w:t>
      </w:r>
      <w:r>
        <w:rPr>
          <w:spacing w:val="2"/>
          <w:w w:val="99"/>
        </w:rPr>
        <w:t>水</w:t>
      </w:r>
      <w:r>
        <w:rPr>
          <w:w w:val="99"/>
        </w:rPr>
        <w:t>电费</w:t>
      </w:r>
      <w:r>
        <w:rPr>
          <w:spacing w:val="2"/>
          <w:w w:val="99"/>
        </w:rPr>
        <w:t>、</w:t>
      </w:r>
      <w:r>
        <w:rPr>
          <w:w w:val="99"/>
        </w:rPr>
        <w:t>办公</w:t>
      </w:r>
      <w:r>
        <w:rPr>
          <w:spacing w:val="2"/>
          <w:w w:val="99"/>
        </w:rPr>
        <w:t>用</w:t>
      </w:r>
      <w:r>
        <w:rPr>
          <w:w w:val="99"/>
        </w:rPr>
        <w:t>房取</w:t>
      </w:r>
      <w:r>
        <w:rPr>
          <w:spacing w:val="2"/>
          <w:w w:val="99"/>
        </w:rPr>
        <w:t>暖</w:t>
      </w:r>
      <w:r>
        <w:rPr>
          <w:w w:val="99"/>
        </w:rPr>
        <w:t>费、办</w:t>
      </w:r>
      <w:r>
        <w:rPr>
          <w:spacing w:val="2"/>
          <w:w w:val="99"/>
        </w:rPr>
        <w:t>公</w:t>
      </w:r>
      <w:r>
        <w:rPr>
          <w:w w:val="99"/>
        </w:rPr>
        <w:t>用房</w:t>
      </w:r>
      <w:r>
        <w:rPr>
          <w:spacing w:val="2"/>
          <w:w w:val="99"/>
        </w:rPr>
        <w:t>物</w:t>
      </w:r>
      <w:r>
        <w:rPr>
          <w:w w:val="99"/>
        </w:rPr>
        <w:t>业管</w:t>
      </w:r>
      <w:r>
        <w:rPr>
          <w:spacing w:val="2"/>
          <w:w w:val="99"/>
        </w:rPr>
        <w:t>理</w:t>
      </w:r>
      <w:r>
        <w:rPr>
          <w:w w:val="99"/>
        </w:rPr>
        <w:t>费、</w:t>
      </w:r>
      <w:r>
        <w:rPr>
          <w:spacing w:val="2"/>
          <w:w w:val="99"/>
        </w:rPr>
        <w:t>公</w:t>
      </w:r>
      <w:r>
        <w:rPr>
          <w:w w:val="99"/>
        </w:rPr>
        <w:t>务用</w:t>
      </w:r>
      <w:r>
        <w:rPr>
          <w:spacing w:val="2"/>
          <w:w w:val="99"/>
        </w:rPr>
        <w:t>车</w:t>
      </w:r>
      <w:r>
        <w:rPr>
          <w:w w:val="99"/>
        </w:rPr>
        <w:t>运行</w:t>
      </w:r>
      <w:r>
        <w:rPr>
          <w:spacing w:val="2"/>
          <w:w w:val="99"/>
        </w:rPr>
        <w:t>维</w:t>
      </w:r>
      <w:r>
        <w:rPr>
          <w:w w:val="99"/>
        </w:rPr>
        <w:t>护费</w:t>
      </w:r>
      <w:r>
        <w:rPr>
          <w:spacing w:val="2"/>
          <w:w w:val="99"/>
        </w:rPr>
        <w:t>以</w:t>
      </w:r>
      <w:r>
        <w:rPr>
          <w:w w:val="99"/>
        </w:rPr>
        <w:t>及其</w:t>
      </w:r>
      <w:r>
        <w:rPr>
          <w:spacing w:val="2"/>
          <w:w w:val="99"/>
        </w:rPr>
        <w:t>他</w:t>
      </w:r>
      <w:r>
        <w:rPr>
          <w:w w:val="99"/>
        </w:rPr>
        <w:t>费用。</w:t>
      </w:r>
    </w:p>
    <w:p w:rsidR="00BC466B" w:rsidRDefault="0004362F">
      <w:pPr>
        <w:pStyle w:val="a4"/>
        <w:kinsoku w:val="0"/>
        <w:overflowPunct w:val="0"/>
        <w:spacing w:before="40" w:line="338" w:lineRule="auto"/>
        <w:ind w:left="108" w:right="273" w:firstLine="638"/>
        <w:rPr>
          <w:rFonts w:hint="default"/>
          <w:w w:val="99"/>
        </w:rPr>
      </w:pPr>
      <w:r>
        <w:rPr>
          <w:w w:val="99"/>
        </w:rPr>
        <w:t>十</w:t>
      </w:r>
      <w:r>
        <w:rPr>
          <w:spacing w:val="2"/>
          <w:w w:val="99"/>
        </w:rPr>
        <w:t>二</w:t>
      </w:r>
      <w:r>
        <w:rPr>
          <w:spacing w:val="-58"/>
          <w:w w:val="99"/>
        </w:rPr>
        <w:t>、</w:t>
      </w:r>
      <w:r>
        <w:rPr>
          <w:w w:val="99"/>
        </w:rPr>
        <w:t>工</w:t>
      </w:r>
      <w:r>
        <w:rPr>
          <w:spacing w:val="2"/>
          <w:w w:val="99"/>
        </w:rPr>
        <w:t>资</w:t>
      </w:r>
      <w:r>
        <w:rPr>
          <w:w w:val="99"/>
        </w:rPr>
        <w:t>福利</w:t>
      </w:r>
      <w:r>
        <w:rPr>
          <w:spacing w:val="2"/>
          <w:w w:val="99"/>
        </w:rPr>
        <w:t>支</w:t>
      </w:r>
      <w:r>
        <w:rPr>
          <w:w w:val="99"/>
        </w:rPr>
        <w:t>出</w:t>
      </w:r>
      <w:r>
        <w:rPr>
          <w:spacing w:val="-58"/>
          <w:w w:val="99"/>
        </w:rPr>
        <w:t>：</w:t>
      </w:r>
      <w:r>
        <w:rPr>
          <w:w w:val="99"/>
        </w:rPr>
        <w:t>单</w:t>
      </w:r>
      <w:r>
        <w:rPr>
          <w:spacing w:val="2"/>
          <w:w w:val="99"/>
        </w:rPr>
        <w:t>位</w:t>
      </w:r>
      <w:r>
        <w:rPr>
          <w:w w:val="99"/>
        </w:rPr>
        <w:t>支付</w:t>
      </w:r>
      <w:r>
        <w:rPr>
          <w:spacing w:val="2"/>
          <w:w w:val="99"/>
        </w:rPr>
        <w:t>给</w:t>
      </w:r>
      <w:r>
        <w:rPr>
          <w:w w:val="99"/>
        </w:rPr>
        <w:t>在职</w:t>
      </w:r>
      <w:r>
        <w:rPr>
          <w:spacing w:val="2"/>
          <w:w w:val="99"/>
        </w:rPr>
        <w:t>职</w:t>
      </w:r>
      <w:r>
        <w:rPr>
          <w:w w:val="99"/>
        </w:rPr>
        <w:t>工和</w:t>
      </w:r>
      <w:r>
        <w:rPr>
          <w:spacing w:val="2"/>
          <w:w w:val="99"/>
        </w:rPr>
        <w:t>编</w:t>
      </w:r>
      <w:r>
        <w:rPr>
          <w:w w:val="99"/>
        </w:rPr>
        <w:t>制</w:t>
      </w:r>
      <w:proofErr w:type="gramStart"/>
      <w:r>
        <w:rPr>
          <w:w w:val="99"/>
        </w:rPr>
        <w:t>外</w:t>
      </w:r>
      <w:r>
        <w:rPr>
          <w:spacing w:val="2"/>
          <w:w w:val="99"/>
        </w:rPr>
        <w:t>长</w:t>
      </w:r>
      <w:r>
        <w:rPr>
          <w:w w:val="99"/>
        </w:rPr>
        <w:t>期</w:t>
      </w:r>
      <w:proofErr w:type="gramEnd"/>
      <w:r>
        <w:rPr>
          <w:w w:val="99"/>
        </w:rPr>
        <w:t>聘用</w:t>
      </w:r>
      <w:r>
        <w:rPr>
          <w:spacing w:val="2"/>
          <w:w w:val="99"/>
        </w:rPr>
        <w:t>人</w:t>
      </w:r>
      <w:r>
        <w:rPr>
          <w:w w:val="99"/>
        </w:rPr>
        <w:t>员的</w:t>
      </w:r>
      <w:r>
        <w:rPr>
          <w:spacing w:val="2"/>
          <w:w w:val="99"/>
        </w:rPr>
        <w:t>各</w:t>
      </w:r>
      <w:r>
        <w:rPr>
          <w:w w:val="99"/>
        </w:rPr>
        <w:t>类劳</w:t>
      </w:r>
      <w:r>
        <w:rPr>
          <w:spacing w:val="2"/>
          <w:w w:val="99"/>
        </w:rPr>
        <w:t>动</w:t>
      </w:r>
      <w:r>
        <w:rPr>
          <w:w w:val="99"/>
        </w:rPr>
        <w:t>报酬</w:t>
      </w:r>
      <w:r>
        <w:rPr>
          <w:spacing w:val="-115"/>
          <w:w w:val="99"/>
        </w:rPr>
        <w:t>，</w:t>
      </w:r>
      <w:r>
        <w:rPr>
          <w:w w:val="99"/>
        </w:rPr>
        <w:t>以</w:t>
      </w:r>
      <w:r>
        <w:rPr>
          <w:spacing w:val="2"/>
          <w:w w:val="99"/>
        </w:rPr>
        <w:t>及</w:t>
      </w:r>
      <w:r>
        <w:rPr>
          <w:w w:val="99"/>
        </w:rPr>
        <w:t>为上</w:t>
      </w:r>
      <w:r>
        <w:rPr>
          <w:spacing w:val="2"/>
          <w:w w:val="99"/>
        </w:rPr>
        <w:t>述</w:t>
      </w:r>
      <w:r>
        <w:rPr>
          <w:w w:val="99"/>
        </w:rPr>
        <w:t>人员</w:t>
      </w:r>
      <w:r>
        <w:rPr>
          <w:spacing w:val="2"/>
          <w:w w:val="99"/>
        </w:rPr>
        <w:t>缴</w:t>
      </w:r>
      <w:r>
        <w:rPr>
          <w:w w:val="99"/>
        </w:rPr>
        <w:t>纳的</w:t>
      </w:r>
      <w:r>
        <w:rPr>
          <w:spacing w:val="2"/>
          <w:w w:val="99"/>
        </w:rPr>
        <w:t>各</w:t>
      </w:r>
      <w:r>
        <w:rPr>
          <w:w w:val="99"/>
        </w:rPr>
        <w:t>项社</w:t>
      </w:r>
      <w:r>
        <w:rPr>
          <w:spacing w:val="2"/>
          <w:w w:val="99"/>
        </w:rPr>
        <w:t>会</w:t>
      </w:r>
      <w:r>
        <w:rPr>
          <w:w w:val="99"/>
        </w:rPr>
        <w:t>保险费等。</w:t>
      </w:r>
    </w:p>
    <w:p w:rsidR="00BC466B" w:rsidRDefault="0004362F">
      <w:pPr>
        <w:pStyle w:val="a4"/>
        <w:kinsoku w:val="0"/>
        <w:overflowPunct w:val="0"/>
        <w:spacing w:before="40"/>
        <w:ind w:left="747"/>
        <w:rPr>
          <w:rFonts w:hint="default"/>
        </w:rPr>
      </w:pPr>
      <w:r>
        <w:t>十三、商品和服务支出：单位购买商品和服务的支出。</w:t>
      </w:r>
    </w:p>
    <w:p w:rsidR="00BC466B" w:rsidRDefault="0004362F">
      <w:pPr>
        <w:pStyle w:val="a4"/>
        <w:kinsoku w:val="0"/>
        <w:overflowPunct w:val="0"/>
        <w:spacing w:before="171" w:line="338" w:lineRule="auto"/>
        <w:ind w:left="108" w:right="273" w:firstLine="638"/>
        <w:rPr>
          <w:rFonts w:hint="default"/>
          <w:w w:val="99"/>
        </w:rPr>
      </w:pPr>
      <w:r>
        <w:rPr>
          <w:w w:val="99"/>
        </w:rPr>
        <w:t>十</w:t>
      </w:r>
      <w:r>
        <w:rPr>
          <w:spacing w:val="2"/>
          <w:w w:val="99"/>
        </w:rPr>
        <w:t>四</w:t>
      </w:r>
      <w:r>
        <w:rPr>
          <w:spacing w:val="-58"/>
          <w:w w:val="99"/>
        </w:rPr>
        <w:t>、</w:t>
      </w:r>
      <w:r>
        <w:rPr>
          <w:w w:val="99"/>
        </w:rPr>
        <w:t>对</w:t>
      </w:r>
      <w:r>
        <w:rPr>
          <w:spacing w:val="2"/>
          <w:w w:val="99"/>
        </w:rPr>
        <w:t>个</w:t>
      </w:r>
      <w:r>
        <w:rPr>
          <w:w w:val="99"/>
        </w:rPr>
        <w:t>人和</w:t>
      </w:r>
      <w:r>
        <w:rPr>
          <w:spacing w:val="2"/>
          <w:w w:val="99"/>
        </w:rPr>
        <w:t>家</w:t>
      </w:r>
      <w:r>
        <w:rPr>
          <w:w w:val="99"/>
        </w:rPr>
        <w:t>庭的</w:t>
      </w:r>
      <w:r>
        <w:rPr>
          <w:spacing w:val="2"/>
          <w:w w:val="99"/>
        </w:rPr>
        <w:t>补</w:t>
      </w:r>
      <w:r>
        <w:rPr>
          <w:w w:val="99"/>
        </w:rPr>
        <w:t>助支</w:t>
      </w:r>
      <w:r>
        <w:rPr>
          <w:spacing w:val="2"/>
          <w:w w:val="99"/>
        </w:rPr>
        <w:t>出</w:t>
      </w:r>
      <w:r>
        <w:rPr>
          <w:spacing w:val="-58"/>
          <w:w w:val="99"/>
        </w:rPr>
        <w:t>：</w:t>
      </w:r>
      <w:r>
        <w:rPr>
          <w:w w:val="99"/>
        </w:rPr>
        <w:t>单</w:t>
      </w:r>
      <w:r>
        <w:rPr>
          <w:spacing w:val="2"/>
          <w:w w:val="99"/>
        </w:rPr>
        <w:t>位</w:t>
      </w:r>
      <w:r>
        <w:rPr>
          <w:w w:val="99"/>
        </w:rPr>
        <w:t>用于</w:t>
      </w:r>
      <w:r>
        <w:rPr>
          <w:spacing w:val="2"/>
          <w:w w:val="99"/>
        </w:rPr>
        <w:t>对</w:t>
      </w:r>
      <w:r>
        <w:rPr>
          <w:w w:val="99"/>
        </w:rPr>
        <w:t>个人</w:t>
      </w:r>
      <w:r>
        <w:rPr>
          <w:spacing w:val="2"/>
          <w:w w:val="99"/>
        </w:rPr>
        <w:t>和</w:t>
      </w:r>
      <w:r>
        <w:rPr>
          <w:w w:val="99"/>
        </w:rPr>
        <w:t>家庭的补</w:t>
      </w:r>
      <w:r>
        <w:rPr>
          <w:spacing w:val="2"/>
          <w:w w:val="99"/>
        </w:rPr>
        <w:t>助</w:t>
      </w:r>
      <w:r>
        <w:rPr>
          <w:w w:val="99"/>
        </w:rPr>
        <w:t>支出。</w:t>
      </w:r>
    </w:p>
    <w:p w:rsidR="00BC466B" w:rsidRDefault="0004362F">
      <w:pPr>
        <w:pStyle w:val="a4"/>
        <w:kinsoku w:val="0"/>
        <w:overflowPunct w:val="0"/>
        <w:spacing w:before="40" w:line="338" w:lineRule="auto"/>
        <w:ind w:left="108" w:right="271" w:firstLine="638"/>
        <w:rPr>
          <w:rFonts w:hint="default"/>
          <w:w w:val="99"/>
        </w:rPr>
      </w:pPr>
      <w:r>
        <w:rPr>
          <w:w w:val="99"/>
        </w:rPr>
        <w:t>十</w:t>
      </w:r>
      <w:r>
        <w:rPr>
          <w:spacing w:val="2"/>
          <w:w w:val="99"/>
        </w:rPr>
        <w:t>五</w:t>
      </w:r>
      <w:r>
        <w:rPr>
          <w:spacing w:val="-39"/>
          <w:w w:val="99"/>
        </w:rPr>
        <w:t>、</w:t>
      </w:r>
      <w:r>
        <w:rPr>
          <w:w w:val="99"/>
        </w:rPr>
        <w:t>年</w:t>
      </w:r>
      <w:r>
        <w:rPr>
          <w:spacing w:val="2"/>
          <w:w w:val="99"/>
        </w:rPr>
        <w:t>末</w:t>
      </w:r>
      <w:r>
        <w:rPr>
          <w:w w:val="99"/>
        </w:rPr>
        <w:t>结转</w:t>
      </w:r>
      <w:r>
        <w:rPr>
          <w:spacing w:val="-39"/>
          <w:w w:val="99"/>
        </w:rPr>
        <w:t>：</w:t>
      </w:r>
      <w:r>
        <w:rPr>
          <w:w w:val="99"/>
        </w:rPr>
        <w:t>本</w:t>
      </w:r>
      <w:r>
        <w:rPr>
          <w:spacing w:val="2"/>
          <w:w w:val="99"/>
        </w:rPr>
        <w:t>年</w:t>
      </w:r>
      <w:r>
        <w:rPr>
          <w:w w:val="99"/>
        </w:rPr>
        <w:t>度或</w:t>
      </w:r>
      <w:r>
        <w:rPr>
          <w:spacing w:val="2"/>
          <w:w w:val="99"/>
        </w:rPr>
        <w:t>以</w:t>
      </w:r>
      <w:r>
        <w:rPr>
          <w:w w:val="99"/>
        </w:rPr>
        <w:t>前年</w:t>
      </w:r>
      <w:r>
        <w:rPr>
          <w:spacing w:val="2"/>
          <w:w w:val="99"/>
        </w:rPr>
        <w:t>度</w:t>
      </w:r>
      <w:r>
        <w:rPr>
          <w:w w:val="99"/>
        </w:rPr>
        <w:t>预算</w:t>
      </w:r>
      <w:r>
        <w:rPr>
          <w:spacing w:val="2"/>
          <w:w w:val="99"/>
        </w:rPr>
        <w:t>安</w:t>
      </w:r>
      <w:r>
        <w:rPr>
          <w:w w:val="99"/>
        </w:rPr>
        <w:t>排</w:t>
      </w:r>
      <w:r>
        <w:rPr>
          <w:spacing w:val="-36"/>
          <w:w w:val="99"/>
        </w:rPr>
        <w:t>，</w:t>
      </w:r>
      <w:r>
        <w:rPr>
          <w:w w:val="99"/>
        </w:rPr>
        <w:t>已</w:t>
      </w:r>
      <w:r>
        <w:rPr>
          <w:spacing w:val="2"/>
          <w:w w:val="99"/>
        </w:rPr>
        <w:t>执</w:t>
      </w:r>
      <w:r>
        <w:rPr>
          <w:w w:val="99"/>
        </w:rPr>
        <w:t>行但尚未</w:t>
      </w:r>
      <w:r>
        <w:rPr>
          <w:spacing w:val="2"/>
          <w:w w:val="99"/>
        </w:rPr>
        <w:t>完</w:t>
      </w:r>
      <w:r>
        <w:rPr>
          <w:w w:val="99"/>
        </w:rPr>
        <w:t>成或</w:t>
      </w:r>
      <w:r>
        <w:rPr>
          <w:spacing w:val="2"/>
          <w:w w:val="99"/>
        </w:rPr>
        <w:t>因</w:t>
      </w:r>
      <w:r>
        <w:rPr>
          <w:w w:val="99"/>
        </w:rPr>
        <w:t>客观</w:t>
      </w:r>
      <w:r>
        <w:rPr>
          <w:spacing w:val="2"/>
          <w:w w:val="99"/>
        </w:rPr>
        <w:t>条</w:t>
      </w:r>
      <w:r>
        <w:rPr>
          <w:w w:val="99"/>
        </w:rPr>
        <w:t>件发</w:t>
      </w:r>
      <w:r>
        <w:rPr>
          <w:spacing w:val="2"/>
          <w:w w:val="99"/>
        </w:rPr>
        <w:t>生</w:t>
      </w:r>
      <w:r>
        <w:rPr>
          <w:w w:val="99"/>
        </w:rPr>
        <w:t>变化</w:t>
      </w:r>
      <w:r>
        <w:rPr>
          <w:spacing w:val="2"/>
          <w:w w:val="99"/>
        </w:rPr>
        <w:t>无</w:t>
      </w:r>
      <w:r>
        <w:rPr>
          <w:w w:val="99"/>
        </w:rPr>
        <w:t>法按</w:t>
      </w:r>
      <w:r>
        <w:rPr>
          <w:spacing w:val="2"/>
          <w:w w:val="99"/>
        </w:rPr>
        <w:t>原</w:t>
      </w:r>
      <w:r>
        <w:rPr>
          <w:w w:val="99"/>
        </w:rPr>
        <w:t>计划</w:t>
      </w:r>
      <w:r>
        <w:rPr>
          <w:spacing w:val="2"/>
          <w:w w:val="99"/>
        </w:rPr>
        <w:t>实</w:t>
      </w:r>
      <w:r>
        <w:rPr>
          <w:w w:val="99"/>
        </w:rPr>
        <w:t>施</w:t>
      </w:r>
      <w:r>
        <w:rPr>
          <w:spacing w:val="-115"/>
          <w:w w:val="99"/>
        </w:rPr>
        <w:t>，</w:t>
      </w:r>
      <w:r>
        <w:rPr>
          <w:w w:val="99"/>
        </w:rPr>
        <w:t>需</w:t>
      </w:r>
      <w:r>
        <w:rPr>
          <w:spacing w:val="2"/>
          <w:w w:val="99"/>
        </w:rPr>
        <w:t>延</w:t>
      </w:r>
      <w:r>
        <w:rPr>
          <w:w w:val="99"/>
        </w:rPr>
        <w:t>迟到</w:t>
      </w:r>
      <w:r>
        <w:rPr>
          <w:spacing w:val="2"/>
          <w:w w:val="99"/>
        </w:rPr>
        <w:t>以</w:t>
      </w:r>
      <w:r>
        <w:rPr>
          <w:w w:val="99"/>
        </w:rPr>
        <w:t>后年</w:t>
      </w:r>
      <w:r>
        <w:rPr>
          <w:spacing w:val="2"/>
          <w:w w:val="99"/>
        </w:rPr>
        <w:t>度</w:t>
      </w:r>
      <w:r>
        <w:rPr>
          <w:w w:val="99"/>
        </w:rPr>
        <w:t>按有</w:t>
      </w:r>
      <w:r>
        <w:rPr>
          <w:spacing w:val="2"/>
          <w:w w:val="99"/>
        </w:rPr>
        <w:t>关</w:t>
      </w:r>
      <w:r>
        <w:rPr>
          <w:w w:val="99"/>
        </w:rPr>
        <w:t>规定</w:t>
      </w:r>
      <w:r>
        <w:rPr>
          <w:spacing w:val="2"/>
          <w:w w:val="99"/>
        </w:rPr>
        <w:t>继</w:t>
      </w:r>
      <w:r>
        <w:rPr>
          <w:w w:val="99"/>
        </w:rPr>
        <w:t>续使</w:t>
      </w:r>
      <w:r>
        <w:rPr>
          <w:spacing w:val="2"/>
          <w:w w:val="99"/>
        </w:rPr>
        <w:t>用</w:t>
      </w:r>
      <w:r>
        <w:rPr>
          <w:w w:val="99"/>
        </w:rPr>
        <w:t>的资</w:t>
      </w:r>
      <w:r>
        <w:rPr>
          <w:spacing w:val="2"/>
          <w:w w:val="99"/>
        </w:rPr>
        <w:t>金</w:t>
      </w:r>
      <w:r>
        <w:rPr>
          <w:w w:val="99"/>
        </w:rPr>
        <w:t>。</w:t>
      </w:r>
    </w:p>
    <w:p w:rsidR="00BC466B" w:rsidRDefault="00BC466B">
      <w:pPr>
        <w:pStyle w:val="a4"/>
        <w:kinsoku w:val="0"/>
        <w:overflowPunct w:val="0"/>
        <w:spacing w:before="40" w:line="338" w:lineRule="auto"/>
        <w:ind w:left="108" w:right="271" w:firstLine="638"/>
        <w:rPr>
          <w:rFonts w:hint="default"/>
          <w:w w:val="99"/>
        </w:rPr>
        <w:sectPr w:rsidR="00BC466B">
          <w:footerReference w:type="default" r:id="rId9"/>
          <w:pgSz w:w="11910" w:h="16840"/>
          <w:pgMar w:top="1580" w:right="1200" w:bottom="1180" w:left="1480" w:header="0" w:footer="993" w:gutter="0"/>
          <w:pgNumType w:start="30"/>
          <w:cols w:space="720"/>
        </w:sectPr>
      </w:pPr>
    </w:p>
    <w:p w:rsidR="00BC466B" w:rsidRDefault="00BC466B">
      <w:pPr>
        <w:pStyle w:val="a4"/>
        <w:kinsoku w:val="0"/>
        <w:overflowPunct w:val="0"/>
        <w:rPr>
          <w:rFonts w:hint="default"/>
          <w:sz w:val="20"/>
        </w:rPr>
      </w:pPr>
    </w:p>
    <w:p w:rsidR="00BC466B" w:rsidRDefault="0004362F">
      <w:pPr>
        <w:pStyle w:val="a4"/>
        <w:kinsoku w:val="0"/>
        <w:overflowPunct w:val="0"/>
        <w:spacing w:before="167" w:line="338" w:lineRule="auto"/>
        <w:ind w:left="108" w:right="113" w:firstLine="638"/>
        <w:rPr>
          <w:rFonts w:hint="default"/>
          <w:w w:val="99"/>
        </w:rPr>
      </w:pPr>
      <w:r>
        <w:rPr>
          <w:w w:val="99"/>
        </w:rPr>
        <w:t>十</w:t>
      </w:r>
      <w:r>
        <w:rPr>
          <w:spacing w:val="2"/>
          <w:w w:val="99"/>
        </w:rPr>
        <w:t>六</w:t>
      </w:r>
      <w:r>
        <w:rPr>
          <w:spacing w:val="-39"/>
          <w:w w:val="99"/>
        </w:rPr>
        <w:t>、</w:t>
      </w:r>
      <w:r>
        <w:rPr>
          <w:w w:val="99"/>
        </w:rPr>
        <w:t>年</w:t>
      </w:r>
      <w:r>
        <w:rPr>
          <w:spacing w:val="2"/>
          <w:w w:val="99"/>
        </w:rPr>
        <w:t>末</w:t>
      </w:r>
      <w:r>
        <w:rPr>
          <w:w w:val="99"/>
        </w:rPr>
        <w:t>结余</w:t>
      </w:r>
      <w:r>
        <w:rPr>
          <w:spacing w:val="-39"/>
          <w:w w:val="99"/>
        </w:rPr>
        <w:t>：</w:t>
      </w:r>
      <w:r>
        <w:rPr>
          <w:w w:val="99"/>
        </w:rPr>
        <w:t>本</w:t>
      </w:r>
      <w:r>
        <w:rPr>
          <w:spacing w:val="2"/>
          <w:w w:val="99"/>
        </w:rPr>
        <w:t>年</w:t>
      </w:r>
      <w:r>
        <w:rPr>
          <w:w w:val="99"/>
        </w:rPr>
        <w:t>度或</w:t>
      </w:r>
      <w:r>
        <w:rPr>
          <w:spacing w:val="2"/>
          <w:w w:val="99"/>
        </w:rPr>
        <w:t>以</w:t>
      </w:r>
      <w:r>
        <w:rPr>
          <w:w w:val="99"/>
        </w:rPr>
        <w:t>前年</w:t>
      </w:r>
      <w:r>
        <w:rPr>
          <w:spacing w:val="2"/>
          <w:w w:val="99"/>
        </w:rPr>
        <w:t>度</w:t>
      </w:r>
      <w:r>
        <w:rPr>
          <w:w w:val="99"/>
        </w:rPr>
        <w:t>预算</w:t>
      </w:r>
      <w:r>
        <w:rPr>
          <w:spacing w:val="2"/>
          <w:w w:val="99"/>
        </w:rPr>
        <w:t>安</w:t>
      </w:r>
      <w:r>
        <w:rPr>
          <w:w w:val="99"/>
        </w:rPr>
        <w:t>排</w:t>
      </w:r>
      <w:r>
        <w:rPr>
          <w:spacing w:val="-36"/>
          <w:w w:val="99"/>
        </w:rPr>
        <w:t>，</w:t>
      </w:r>
      <w:r>
        <w:rPr>
          <w:w w:val="99"/>
        </w:rPr>
        <w:t>已</w:t>
      </w:r>
      <w:r>
        <w:rPr>
          <w:spacing w:val="2"/>
          <w:w w:val="99"/>
        </w:rPr>
        <w:t>执</w:t>
      </w:r>
      <w:r>
        <w:rPr>
          <w:w w:val="99"/>
        </w:rPr>
        <w:t>行完毕或</w:t>
      </w:r>
      <w:r>
        <w:rPr>
          <w:spacing w:val="2"/>
          <w:w w:val="99"/>
        </w:rPr>
        <w:t>因</w:t>
      </w:r>
      <w:r>
        <w:rPr>
          <w:w w:val="99"/>
        </w:rPr>
        <w:t>客观</w:t>
      </w:r>
      <w:r>
        <w:rPr>
          <w:spacing w:val="2"/>
          <w:w w:val="99"/>
        </w:rPr>
        <w:t>条</w:t>
      </w:r>
      <w:r>
        <w:rPr>
          <w:w w:val="99"/>
        </w:rPr>
        <w:t>件发</w:t>
      </w:r>
      <w:r>
        <w:rPr>
          <w:spacing w:val="2"/>
          <w:w w:val="99"/>
        </w:rPr>
        <w:t>生</w:t>
      </w:r>
      <w:r>
        <w:rPr>
          <w:w w:val="99"/>
        </w:rPr>
        <w:t>变化</w:t>
      </w:r>
      <w:r>
        <w:rPr>
          <w:spacing w:val="2"/>
          <w:w w:val="99"/>
        </w:rPr>
        <w:t>无</w:t>
      </w:r>
      <w:r>
        <w:rPr>
          <w:w w:val="99"/>
        </w:rPr>
        <w:t>法按</w:t>
      </w:r>
      <w:r>
        <w:rPr>
          <w:spacing w:val="2"/>
          <w:w w:val="99"/>
        </w:rPr>
        <w:t>原</w:t>
      </w:r>
      <w:r>
        <w:rPr>
          <w:w w:val="99"/>
        </w:rPr>
        <w:t>预算</w:t>
      </w:r>
      <w:r>
        <w:rPr>
          <w:spacing w:val="2"/>
          <w:w w:val="99"/>
        </w:rPr>
        <w:t>安</w:t>
      </w:r>
      <w:r>
        <w:rPr>
          <w:w w:val="99"/>
        </w:rPr>
        <w:t>排实施</w:t>
      </w:r>
      <w:r>
        <w:rPr>
          <w:spacing w:val="-115"/>
          <w:w w:val="99"/>
        </w:rPr>
        <w:t>，</w:t>
      </w:r>
      <w:r>
        <w:rPr>
          <w:w w:val="99"/>
        </w:rPr>
        <w:t>不</w:t>
      </w:r>
      <w:r>
        <w:rPr>
          <w:spacing w:val="2"/>
          <w:w w:val="99"/>
        </w:rPr>
        <w:t>需</w:t>
      </w:r>
      <w:r>
        <w:rPr>
          <w:w w:val="99"/>
        </w:rPr>
        <w:t>要再</w:t>
      </w:r>
      <w:r>
        <w:rPr>
          <w:spacing w:val="2"/>
          <w:w w:val="99"/>
        </w:rPr>
        <w:t>使</w:t>
      </w:r>
      <w:r>
        <w:rPr>
          <w:w w:val="99"/>
        </w:rPr>
        <w:t>用或无</w:t>
      </w:r>
      <w:r>
        <w:rPr>
          <w:spacing w:val="2"/>
          <w:w w:val="99"/>
        </w:rPr>
        <w:t>法</w:t>
      </w:r>
      <w:r>
        <w:rPr>
          <w:w w:val="99"/>
        </w:rPr>
        <w:t>按原</w:t>
      </w:r>
      <w:r>
        <w:rPr>
          <w:spacing w:val="2"/>
          <w:w w:val="99"/>
        </w:rPr>
        <w:t>预</w:t>
      </w:r>
      <w:r>
        <w:rPr>
          <w:w w:val="99"/>
        </w:rPr>
        <w:t>算安</w:t>
      </w:r>
      <w:r>
        <w:rPr>
          <w:spacing w:val="2"/>
          <w:w w:val="99"/>
        </w:rPr>
        <w:t>排</w:t>
      </w:r>
      <w:r>
        <w:rPr>
          <w:w w:val="99"/>
        </w:rPr>
        <w:t>继续</w:t>
      </w:r>
      <w:r>
        <w:rPr>
          <w:spacing w:val="2"/>
          <w:w w:val="99"/>
        </w:rPr>
        <w:t>使</w:t>
      </w:r>
      <w:r>
        <w:rPr>
          <w:w w:val="99"/>
        </w:rPr>
        <w:t>用的</w:t>
      </w:r>
      <w:r>
        <w:rPr>
          <w:spacing w:val="2"/>
          <w:w w:val="99"/>
        </w:rPr>
        <w:t>资</w:t>
      </w:r>
      <w:r>
        <w:rPr>
          <w:w w:val="99"/>
        </w:rPr>
        <w:t>金。</w:t>
      </w: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ind w:firstLine="640"/>
        <w:rPr>
          <w:rFonts w:ascii="宋体" w:hAnsi="Times New Roman" w:cs="宋体" w:hint="default"/>
          <w:kern w:val="0"/>
          <w:sz w:val="18"/>
          <w:szCs w:val="18"/>
        </w:rPr>
      </w:pPr>
    </w:p>
    <w:p w:rsidR="00BC466B" w:rsidRDefault="00BC466B">
      <w:pPr>
        <w:autoSpaceDE w:val="0"/>
        <w:autoSpaceDN w:val="0"/>
        <w:adjustRightInd w:val="0"/>
        <w:spacing w:line="590" w:lineRule="exact"/>
        <w:rPr>
          <w:rFonts w:ascii="宋体" w:hAnsi="Times New Roman" w:cs="宋体" w:hint="default"/>
          <w:kern w:val="0"/>
          <w:sz w:val="18"/>
          <w:szCs w:val="18"/>
        </w:rPr>
      </w:pPr>
    </w:p>
    <w:sectPr w:rsidR="00BC466B" w:rsidSect="00BC466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70" w:rsidRDefault="00DB4470" w:rsidP="00BC466B">
      <w:pPr>
        <w:rPr>
          <w:rFonts w:hint="default"/>
        </w:rPr>
      </w:pPr>
      <w:r>
        <w:separator/>
      </w:r>
    </w:p>
  </w:endnote>
  <w:endnote w:type="continuationSeparator" w:id="0">
    <w:p w:rsidR="00DB4470" w:rsidRDefault="00DB4470" w:rsidP="00BC466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2F" w:rsidRDefault="004560EE">
    <w:pPr>
      <w:pStyle w:val="a4"/>
      <w:kinsoku w:val="0"/>
      <w:overflowPunct w:val="0"/>
      <w:spacing w:line="14" w:lineRule="auto"/>
      <w:rPr>
        <w:rFonts w:hint="default"/>
        <w:sz w:val="20"/>
      </w:rPr>
    </w:pPr>
    <w:r w:rsidRPr="004560EE">
      <w:rPr>
        <w:rFonts w:hint="default"/>
      </w:rPr>
      <w:pict>
        <v:shapetype id="_x0000_t202" coordsize="21600,21600" o:spt="202" path="m,l,21600r21600,l21600,xe">
          <v:stroke joinstyle="miter"/>
          <v:path gradientshapeok="t" o:connecttype="rect"/>
        </v:shapetype>
        <v:shape id="文本框 3" o:spid="_x0000_s1026" type="#_x0000_t202" style="position:absolute;left:0;text-align:left;margin-left:288.3pt;margin-top:781.25pt;width:21.45pt;height:12pt;z-index:-251657216;mso-position-horizontal-relative:page;mso-position-vertical-relative:page" o:gfxdata="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L2zDraAAAADQEAAA8AAAAAAAAAAQAgAAAAIgAAAGRycy9kb3du&#10;cmV2LnhtbFBLAQIUABQAAAAIAIdO4kCG6JM7xAEAAH8DAAAOAAAAAAAAAAEAIAAAACkBAABkcnMv&#10;ZTJvRG9jLnhtbFBLBQYAAAAABgAGAFkBAABfBQAAAAA=&#10;" filled="f" stroked="f">
          <v:textbox inset="0,0,0,0">
            <w:txbxContent>
              <w:p w:rsidR="0004362F" w:rsidRDefault="0004362F">
                <w:pPr>
                  <w:pStyle w:val="a4"/>
                  <w:kinsoku w:val="0"/>
                  <w:overflowPunct w:val="0"/>
                  <w:spacing w:before="12"/>
                  <w:ind w:left="20"/>
                  <w:rPr>
                    <w:rFonts w:ascii="Times New Roman" w:hAnsi="Times New Roman" w:hint="default"/>
                    <w:sz w:val="18"/>
                  </w:rPr>
                </w:pPr>
                <w:r>
                  <w:rPr>
                    <w:rFonts w:ascii="Times New Roman" w:hAnsi="Times New Roman" w:hint="default"/>
                    <w:sz w:val="18"/>
                  </w:rPr>
                  <w:t xml:space="preserve">- </w:t>
                </w:r>
                <w:r w:rsidR="004560EE">
                  <w:rPr>
                    <w:rFonts w:ascii="Times New Roman" w:hAnsi="Times New Roman" w:hint="default"/>
                    <w:sz w:val="18"/>
                  </w:rPr>
                  <w:fldChar w:fldCharType="begin"/>
                </w:r>
                <w:r>
                  <w:rPr>
                    <w:rFonts w:ascii="Times New Roman" w:hAnsi="Times New Roman" w:hint="default"/>
                    <w:sz w:val="18"/>
                  </w:rPr>
                  <w:instrText xml:space="preserve"> PAGE </w:instrText>
                </w:r>
                <w:r w:rsidR="004560EE">
                  <w:rPr>
                    <w:rFonts w:ascii="Times New Roman" w:hAnsi="Times New Roman" w:hint="default"/>
                    <w:sz w:val="18"/>
                  </w:rPr>
                  <w:fldChar w:fldCharType="separate"/>
                </w:r>
                <w:r w:rsidR="00054155">
                  <w:rPr>
                    <w:rFonts w:ascii="Times New Roman" w:hAnsi="Times New Roman" w:hint="default"/>
                    <w:noProof/>
                    <w:sz w:val="18"/>
                  </w:rPr>
                  <w:t>29</w:t>
                </w:r>
                <w:r w:rsidR="004560EE">
                  <w:rPr>
                    <w:rFonts w:ascii="Times New Roman" w:hAnsi="Times New Roman" w:hint="default"/>
                    <w:sz w:val="18"/>
                  </w:rPr>
                  <w:fldChar w:fldCharType="end"/>
                </w:r>
                <w:r>
                  <w:rPr>
                    <w:rFonts w:ascii="Times New Roman" w:hAnsi="Times New Roman" w:hint="default"/>
                    <w:sz w:val="1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2F" w:rsidRDefault="004560EE">
    <w:pPr>
      <w:pStyle w:val="a4"/>
      <w:kinsoku w:val="0"/>
      <w:overflowPunct w:val="0"/>
      <w:spacing w:line="14" w:lineRule="auto"/>
      <w:rPr>
        <w:rFonts w:hint="default"/>
        <w:sz w:val="20"/>
      </w:rPr>
    </w:pPr>
    <w:r w:rsidRPr="004560EE">
      <w:rPr>
        <w:rFonts w:hint="default"/>
      </w:rPr>
      <w:pict>
        <v:shapetype id="_x0000_t202" coordsize="21600,21600" o:spt="202" path="m,l,21600r21600,l21600,xe">
          <v:stroke joinstyle="miter"/>
          <v:path gradientshapeok="t" o:connecttype="rect"/>
        </v:shapetype>
        <v:shape id="文本框 4" o:spid="_x0000_s1027" type="#_x0000_t202" style="position:absolute;left:0;text-align:left;margin-left:289.75pt;margin-top:781.25pt;width:21.45pt;height:12pt;z-index:-251656192;mso-position-horizontal-relative:page;mso-position-vertical-relative:page" o:gfxdata="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20a8vaAAAADQEAAA8AAAAAAAAAAQAgAAAAIgAAAGRycy9kb3du&#10;cmV2LnhtbFBLAQIUABQAAAAIAIdO4kDVjjlYxAEAAH8DAAAOAAAAAAAAAAEAIAAAACkBAABkcnMv&#10;ZTJvRG9jLnhtbFBLBQYAAAAABgAGAFkBAABfBQAAAAA=&#10;" filled="f" stroked="f">
          <v:textbox inset="0,0,0,0">
            <w:txbxContent>
              <w:p w:rsidR="0004362F" w:rsidRDefault="0004362F">
                <w:pPr>
                  <w:pStyle w:val="a4"/>
                  <w:kinsoku w:val="0"/>
                  <w:overflowPunct w:val="0"/>
                  <w:spacing w:before="12"/>
                  <w:ind w:left="20"/>
                  <w:rPr>
                    <w:rFonts w:ascii="Times New Roman" w:hAnsi="Times New Roman" w:hint="default"/>
                    <w:sz w:val="18"/>
                  </w:rPr>
                </w:pPr>
                <w:r>
                  <w:rPr>
                    <w:rFonts w:ascii="Times New Roman" w:hAnsi="Times New Roman" w:hint="default"/>
                    <w:sz w:val="18"/>
                  </w:rPr>
                  <w:t xml:space="preserve">- </w:t>
                </w:r>
                <w:r w:rsidR="004560EE">
                  <w:rPr>
                    <w:rFonts w:ascii="Times New Roman" w:hAnsi="Times New Roman" w:hint="default"/>
                    <w:sz w:val="18"/>
                  </w:rPr>
                  <w:fldChar w:fldCharType="begin"/>
                </w:r>
                <w:r>
                  <w:rPr>
                    <w:rFonts w:ascii="Times New Roman" w:hAnsi="Times New Roman" w:hint="default"/>
                    <w:sz w:val="18"/>
                  </w:rPr>
                  <w:instrText xml:space="preserve"> PAGE </w:instrText>
                </w:r>
                <w:r w:rsidR="004560EE">
                  <w:rPr>
                    <w:rFonts w:ascii="Times New Roman" w:hAnsi="Times New Roman" w:hint="default"/>
                    <w:sz w:val="18"/>
                  </w:rPr>
                  <w:fldChar w:fldCharType="separate"/>
                </w:r>
                <w:r w:rsidR="008E4BC7">
                  <w:rPr>
                    <w:rFonts w:ascii="Times New Roman" w:hAnsi="Times New Roman" w:hint="default"/>
                    <w:noProof/>
                    <w:sz w:val="18"/>
                  </w:rPr>
                  <w:t>31</w:t>
                </w:r>
                <w:r w:rsidR="004560EE">
                  <w:rPr>
                    <w:rFonts w:ascii="Times New Roman" w:hAnsi="Times New Roman" w:hint="default"/>
                    <w:sz w:val="18"/>
                  </w:rPr>
                  <w:fldChar w:fldCharType="end"/>
                </w:r>
                <w:r>
                  <w:rPr>
                    <w:rFonts w:ascii="Times New Roman" w:hAnsi="Times New Roman" w:hint="default"/>
                    <w:sz w:val="1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70" w:rsidRDefault="00DB4470" w:rsidP="00BC466B">
      <w:pPr>
        <w:rPr>
          <w:rFonts w:hint="default"/>
        </w:rPr>
      </w:pPr>
      <w:r>
        <w:separator/>
      </w:r>
    </w:p>
  </w:footnote>
  <w:footnote w:type="continuationSeparator" w:id="0">
    <w:p w:rsidR="00DB4470" w:rsidRDefault="00DB4470" w:rsidP="00BC466B">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multilevel"/>
    <w:tmpl w:val="5971BE17"/>
    <w:lvl w:ilvl="0">
      <w:start w:val="1"/>
      <w:numFmt w:val="chineseCounting"/>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hiMmE0YzIxZTI0ZmU0MGE3ZmQ2ZWQyOGZhZjA1OGQifQ=="/>
  </w:docVars>
  <w:rsids>
    <w:rsidRoot w:val="00172A27"/>
    <w:rsid w:val="0004362F"/>
    <w:rsid w:val="00054155"/>
    <w:rsid w:val="000E5A78"/>
    <w:rsid w:val="00124B35"/>
    <w:rsid w:val="00162010"/>
    <w:rsid w:val="00172A27"/>
    <w:rsid w:val="00174860"/>
    <w:rsid w:val="001A3211"/>
    <w:rsid w:val="001C5702"/>
    <w:rsid w:val="001D0DD4"/>
    <w:rsid w:val="001D0F81"/>
    <w:rsid w:val="00233C25"/>
    <w:rsid w:val="002671AF"/>
    <w:rsid w:val="002814B6"/>
    <w:rsid w:val="002C4197"/>
    <w:rsid w:val="002C794F"/>
    <w:rsid w:val="003A1A0E"/>
    <w:rsid w:val="003A2EE8"/>
    <w:rsid w:val="003B7070"/>
    <w:rsid w:val="003C11ED"/>
    <w:rsid w:val="003C221C"/>
    <w:rsid w:val="003F417C"/>
    <w:rsid w:val="0041010E"/>
    <w:rsid w:val="004560EE"/>
    <w:rsid w:val="0050644B"/>
    <w:rsid w:val="00533031"/>
    <w:rsid w:val="005418E4"/>
    <w:rsid w:val="00564B0F"/>
    <w:rsid w:val="00580DC8"/>
    <w:rsid w:val="0058230F"/>
    <w:rsid w:val="005D65AD"/>
    <w:rsid w:val="005D7427"/>
    <w:rsid w:val="006763A2"/>
    <w:rsid w:val="006C4BFB"/>
    <w:rsid w:val="00786C0F"/>
    <w:rsid w:val="007973DA"/>
    <w:rsid w:val="007C66A7"/>
    <w:rsid w:val="00840C51"/>
    <w:rsid w:val="00855F13"/>
    <w:rsid w:val="00896925"/>
    <w:rsid w:val="008E4BC7"/>
    <w:rsid w:val="009240A9"/>
    <w:rsid w:val="00996D9D"/>
    <w:rsid w:val="009A245E"/>
    <w:rsid w:val="00A71D62"/>
    <w:rsid w:val="00AD23AF"/>
    <w:rsid w:val="00AF666C"/>
    <w:rsid w:val="00B0699C"/>
    <w:rsid w:val="00B321D8"/>
    <w:rsid w:val="00BC466B"/>
    <w:rsid w:val="00BF11D8"/>
    <w:rsid w:val="00C02F34"/>
    <w:rsid w:val="00C2254F"/>
    <w:rsid w:val="00C409FF"/>
    <w:rsid w:val="00C50095"/>
    <w:rsid w:val="00CA6402"/>
    <w:rsid w:val="00CE1624"/>
    <w:rsid w:val="00D01CF9"/>
    <w:rsid w:val="00D35E31"/>
    <w:rsid w:val="00D64A32"/>
    <w:rsid w:val="00DB4470"/>
    <w:rsid w:val="00E362CA"/>
    <w:rsid w:val="00E63168"/>
    <w:rsid w:val="00E65575"/>
    <w:rsid w:val="00EA1E65"/>
    <w:rsid w:val="00ED2803"/>
    <w:rsid w:val="00EE4094"/>
    <w:rsid w:val="00EE6D29"/>
    <w:rsid w:val="00F75B3F"/>
    <w:rsid w:val="00F772BF"/>
    <w:rsid w:val="00FA34BF"/>
    <w:rsid w:val="038A570F"/>
    <w:rsid w:val="049A5E25"/>
    <w:rsid w:val="06E52002"/>
    <w:rsid w:val="0A74049D"/>
    <w:rsid w:val="0AF7145F"/>
    <w:rsid w:val="1030763E"/>
    <w:rsid w:val="13F178AB"/>
    <w:rsid w:val="18833AD0"/>
    <w:rsid w:val="1E8A5CCB"/>
    <w:rsid w:val="1F9C2178"/>
    <w:rsid w:val="20B42A3D"/>
    <w:rsid w:val="236636BF"/>
    <w:rsid w:val="23B72FDA"/>
    <w:rsid w:val="23DE58D7"/>
    <w:rsid w:val="24F31ED0"/>
    <w:rsid w:val="26B16EC2"/>
    <w:rsid w:val="2A0B0AA8"/>
    <w:rsid w:val="30F063B0"/>
    <w:rsid w:val="32802038"/>
    <w:rsid w:val="39437CF0"/>
    <w:rsid w:val="48F814B6"/>
    <w:rsid w:val="4CFE1A7A"/>
    <w:rsid w:val="4D847A60"/>
    <w:rsid w:val="57DF0B10"/>
    <w:rsid w:val="5BBC1576"/>
    <w:rsid w:val="5E914D18"/>
    <w:rsid w:val="630C0A5E"/>
    <w:rsid w:val="6BAA7357"/>
    <w:rsid w:val="6C5447AD"/>
    <w:rsid w:val="6D862119"/>
    <w:rsid w:val="6DD625D7"/>
    <w:rsid w:val="6F2614AD"/>
    <w:rsid w:val="71867FE1"/>
    <w:rsid w:val="75DC04D8"/>
    <w:rsid w:val="78926FC6"/>
    <w:rsid w:val="79874153"/>
    <w:rsid w:val="7B821058"/>
    <w:rsid w:val="7E2A3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1" w:unhideWhenUsed="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lsdException w:name="footer" w:unhideWhenUsed="1"/>
    <w:lsdException w:name="caption" w:uiPriority="35"/>
    <w:lsdException w:name="Title" w:uiPriority="10"/>
    <w:lsdException w:name="Default Paragraph Font" w:uiPriority="1" w:unhideWhenUsed="1" w:qFormat="0"/>
    <w:lsdException w:name="Body Text" w:uiPriority="1" w:unhideWhenUsed="1"/>
    <w:lsdException w:name="Subtitle" w:uiPriority="11"/>
    <w:lsdException w:name="Hyperlink" w:unhideWhenUsed="1"/>
    <w:lsdException w:name="FollowedHyperlink" w:unhideWhenUsed="1"/>
    <w:lsdException w:name="Strong" w:uiPriority="22"/>
    <w:lsdException w:name="Emphasis" w:uiPriority="2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unhideWhenUsed="1" w:qFormat="0"/>
    <w:lsdException w:name="No Spacing" w:uiPriority="1" w:unhideWhenUsed="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nhideWhenUsed/>
    <w:qFormat/>
    <w:rsid w:val="00BC466B"/>
    <w:pPr>
      <w:widowControl w:val="0"/>
      <w:jc w:val="both"/>
    </w:pPr>
    <w:rPr>
      <w:rFonts w:ascii="Calibri" w:hAnsi="Calibri" w:hint="eastAsia"/>
      <w:kern w:val="2"/>
      <w:sz w:val="21"/>
      <w:szCs w:val="22"/>
    </w:rPr>
  </w:style>
  <w:style w:type="paragraph" w:styleId="1">
    <w:name w:val="heading 1"/>
    <w:basedOn w:val="a"/>
    <w:next w:val="a"/>
    <w:link w:val="1Char"/>
    <w:uiPriority w:val="1"/>
    <w:unhideWhenUsed/>
    <w:qFormat/>
    <w:rsid w:val="00BC466B"/>
    <w:pPr>
      <w:spacing w:line="580" w:lineRule="exact"/>
      <w:ind w:left="131"/>
      <w:outlineLvl w:val="0"/>
    </w:pPr>
    <w:rPr>
      <w:rFonts w:ascii="黑体" w:eastAsia="黑体" w:hAnsi="黑体"/>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C466B"/>
    <w:pPr>
      <w:jc w:val="left"/>
    </w:pPr>
    <w:rPr>
      <w:sz w:val="22"/>
    </w:rPr>
  </w:style>
  <w:style w:type="paragraph" w:styleId="a4">
    <w:name w:val="Body Text"/>
    <w:basedOn w:val="a"/>
    <w:link w:val="Char0"/>
    <w:uiPriority w:val="1"/>
    <w:unhideWhenUsed/>
    <w:qFormat/>
    <w:rsid w:val="00BC466B"/>
    <w:rPr>
      <w:rFonts w:ascii="仿宋" w:eastAsia="仿宋" w:hAnsi="仿宋"/>
      <w:sz w:val="32"/>
    </w:rPr>
  </w:style>
  <w:style w:type="paragraph" w:styleId="a5">
    <w:name w:val="Balloon Text"/>
    <w:basedOn w:val="a"/>
    <w:link w:val="Char1"/>
    <w:uiPriority w:val="99"/>
    <w:unhideWhenUsed/>
    <w:qFormat/>
    <w:rsid w:val="00BC466B"/>
    <w:rPr>
      <w:sz w:val="18"/>
      <w:szCs w:val="18"/>
    </w:rPr>
  </w:style>
  <w:style w:type="paragraph" w:styleId="a6">
    <w:name w:val="footer"/>
    <w:basedOn w:val="a"/>
    <w:link w:val="Char2"/>
    <w:uiPriority w:val="99"/>
    <w:unhideWhenUsed/>
    <w:qFormat/>
    <w:rsid w:val="00BC466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C466B"/>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unhideWhenUsed/>
    <w:qFormat/>
    <w:rsid w:val="00BC466B"/>
    <w:rPr>
      <w:rFonts w:cs="Times New Roman" w:hint="default"/>
      <w:color w:val="800080"/>
      <w:sz w:val="24"/>
      <w:szCs w:val="24"/>
      <w:u w:val="single"/>
    </w:rPr>
  </w:style>
  <w:style w:type="character" w:styleId="a9">
    <w:name w:val="Hyperlink"/>
    <w:basedOn w:val="a0"/>
    <w:uiPriority w:val="99"/>
    <w:unhideWhenUsed/>
    <w:qFormat/>
    <w:rsid w:val="00BC466B"/>
    <w:rPr>
      <w:rFonts w:cs="Times New Roman" w:hint="default"/>
      <w:color w:val="0000FF"/>
      <w:sz w:val="24"/>
      <w:szCs w:val="24"/>
      <w:u w:val="single"/>
    </w:rPr>
  </w:style>
  <w:style w:type="paragraph" w:styleId="aa">
    <w:name w:val="No Spacing"/>
    <w:uiPriority w:val="1"/>
    <w:unhideWhenUsed/>
    <w:qFormat/>
    <w:rsid w:val="00BC466B"/>
    <w:pPr>
      <w:widowControl w:val="0"/>
      <w:jc w:val="both"/>
    </w:pPr>
    <w:rPr>
      <w:rFonts w:ascii="Calibri" w:hAnsi="Calibri" w:hint="eastAsia"/>
      <w:szCs w:val="22"/>
    </w:rPr>
  </w:style>
  <w:style w:type="character" w:customStyle="1" w:styleId="Char2">
    <w:name w:val="页脚 Char"/>
    <w:basedOn w:val="a0"/>
    <w:link w:val="a6"/>
    <w:uiPriority w:val="99"/>
    <w:unhideWhenUsed/>
    <w:qFormat/>
    <w:locked/>
    <w:rsid w:val="00BC466B"/>
    <w:rPr>
      <w:rFonts w:cs="Times New Roman" w:hint="default"/>
      <w:sz w:val="18"/>
      <w:szCs w:val="18"/>
    </w:rPr>
  </w:style>
  <w:style w:type="character" w:customStyle="1" w:styleId="font01">
    <w:name w:val="font01"/>
    <w:basedOn w:val="a0"/>
    <w:unhideWhenUsed/>
    <w:qFormat/>
    <w:rsid w:val="00BC466B"/>
    <w:rPr>
      <w:rFonts w:ascii="宋体" w:eastAsia="宋体" w:hAnsi="Times New Roman" w:cs="宋体" w:hint="eastAsia"/>
      <w:color w:val="000000"/>
      <w:sz w:val="22"/>
      <w:szCs w:val="22"/>
    </w:rPr>
  </w:style>
  <w:style w:type="character" w:customStyle="1" w:styleId="Char10">
    <w:name w:val="页眉 Char1"/>
    <w:basedOn w:val="a0"/>
    <w:uiPriority w:val="99"/>
    <w:unhideWhenUsed/>
    <w:qFormat/>
    <w:rsid w:val="00BC466B"/>
    <w:rPr>
      <w:rFonts w:ascii="Calibri" w:eastAsia="宋体" w:hAnsi="Times New Roman" w:cs="Calibri" w:hint="default"/>
      <w:sz w:val="18"/>
      <w:szCs w:val="18"/>
    </w:rPr>
  </w:style>
  <w:style w:type="character" w:customStyle="1" w:styleId="Char0">
    <w:name w:val="正文文本 Char"/>
    <w:basedOn w:val="a0"/>
    <w:link w:val="a4"/>
    <w:uiPriority w:val="99"/>
    <w:unhideWhenUsed/>
    <w:qFormat/>
    <w:locked/>
    <w:rsid w:val="00BC466B"/>
    <w:rPr>
      <w:rFonts w:ascii="仿宋" w:eastAsia="仿宋" w:hAnsi="仿宋" w:cs="Times New Roman" w:hint="eastAsia"/>
      <w:sz w:val="32"/>
      <w:szCs w:val="24"/>
    </w:rPr>
  </w:style>
  <w:style w:type="character" w:customStyle="1" w:styleId="font41">
    <w:name w:val="font41"/>
    <w:basedOn w:val="a0"/>
    <w:unhideWhenUsed/>
    <w:qFormat/>
    <w:rsid w:val="00BC466B"/>
    <w:rPr>
      <w:rFonts w:ascii="宋体" w:eastAsia="宋体" w:hAnsi="Times New Roman" w:cs="宋体" w:hint="eastAsia"/>
      <w:color w:val="000000"/>
      <w:sz w:val="24"/>
      <w:szCs w:val="24"/>
    </w:rPr>
  </w:style>
  <w:style w:type="character" w:customStyle="1" w:styleId="Char3">
    <w:name w:val="页眉 Char"/>
    <w:basedOn w:val="a0"/>
    <w:link w:val="a7"/>
    <w:uiPriority w:val="99"/>
    <w:unhideWhenUsed/>
    <w:qFormat/>
    <w:locked/>
    <w:rsid w:val="00BC466B"/>
    <w:rPr>
      <w:rFonts w:cs="Times New Roman" w:hint="default"/>
      <w:sz w:val="18"/>
      <w:szCs w:val="18"/>
    </w:rPr>
  </w:style>
  <w:style w:type="character" w:customStyle="1" w:styleId="1Char">
    <w:name w:val="标题 1 Char"/>
    <w:basedOn w:val="a0"/>
    <w:link w:val="1"/>
    <w:uiPriority w:val="9"/>
    <w:unhideWhenUsed/>
    <w:qFormat/>
    <w:locked/>
    <w:rsid w:val="00BC466B"/>
    <w:rPr>
      <w:rFonts w:ascii="黑体" w:eastAsia="黑体" w:hAnsi="黑体" w:cs="Times New Roman" w:hint="eastAsia"/>
      <w:sz w:val="48"/>
      <w:szCs w:val="24"/>
    </w:rPr>
  </w:style>
  <w:style w:type="character" w:customStyle="1" w:styleId="font51">
    <w:name w:val="font51"/>
    <w:basedOn w:val="a0"/>
    <w:unhideWhenUsed/>
    <w:qFormat/>
    <w:rsid w:val="00BC466B"/>
    <w:rPr>
      <w:rFonts w:ascii="宋体" w:eastAsia="宋体" w:hAnsi="Times New Roman" w:cs="宋体" w:hint="eastAsia"/>
      <w:color w:val="000000"/>
      <w:sz w:val="24"/>
      <w:szCs w:val="24"/>
    </w:rPr>
  </w:style>
  <w:style w:type="character" w:customStyle="1" w:styleId="font21">
    <w:name w:val="font21"/>
    <w:basedOn w:val="a0"/>
    <w:unhideWhenUsed/>
    <w:qFormat/>
    <w:rsid w:val="00BC466B"/>
    <w:rPr>
      <w:rFonts w:ascii="宋体" w:eastAsia="宋体" w:hAnsi="Times New Roman" w:cs="宋体" w:hint="eastAsia"/>
      <w:color w:val="000000"/>
      <w:sz w:val="22"/>
      <w:szCs w:val="22"/>
    </w:rPr>
  </w:style>
  <w:style w:type="character" w:customStyle="1" w:styleId="font11">
    <w:name w:val="font11"/>
    <w:basedOn w:val="a0"/>
    <w:unhideWhenUsed/>
    <w:qFormat/>
    <w:rsid w:val="00BC466B"/>
    <w:rPr>
      <w:rFonts w:ascii="宋体" w:eastAsia="宋体" w:hAnsi="Times New Roman" w:cs="宋体" w:hint="eastAsia"/>
      <w:color w:val="000000"/>
      <w:sz w:val="20"/>
      <w:szCs w:val="20"/>
    </w:rPr>
  </w:style>
  <w:style w:type="character" w:customStyle="1" w:styleId="Char1">
    <w:name w:val="批注框文本 Char"/>
    <w:basedOn w:val="a0"/>
    <w:link w:val="a5"/>
    <w:uiPriority w:val="99"/>
    <w:unhideWhenUsed/>
    <w:qFormat/>
    <w:locked/>
    <w:rsid w:val="00BC466B"/>
    <w:rPr>
      <w:rFonts w:cs="Times New Roman" w:hint="default"/>
      <w:sz w:val="18"/>
      <w:szCs w:val="18"/>
    </w:rPr>
  </w:style>
  <w:style w:type="character" w:customStyle="1" w:styleId="Char">
    <w:name w:val="批注文字 Char"/>
    <w:basedOn w:val="a0"/>
    <w:link w:val="a3"/>
    <w:uiPriority w:val="99"/>
    <w:unhideWhenUsed/>
    <w:qFormat/>
    <w:locked/>
    <w:rsid w:val="00BC466B"/>
    <w:rPr>
      <w:rFonts w:cs="Times New Roman" w:hint="default"/>
      <w:sz w:val="24"/>
      <w:szCs w:val="24"/>
    </w:rPr>
  </w:style>
  <w:style w:type="character" w:customStyle="1" w:styleId="Char11">
    <w:name w:val="页脚 Char1"/>
    <w:basedOn w:val="a0"/>
    <w:uiPriority w:val="99"/>
    <w:unhideWhenUsed/>
    <w:qFormat/>
    <w:rsid w:val="00BC466B"/>
    <w:rPr>
      <w:rFonts w:ascii="Calibri" w:eastAsia="宋体" w:hAnsi="Times New Roman" w:cs="Calibri" w:hint="default"/>
      <w:sz w:val="18"/>
      <w:szCs w:val="18"/>
    </w:rPr>
  </w:style>
  <w:style w:type="paragraph" w:styleId="ab">
    <w:name w:val="List Paragraph"/>
    <w:basedOn w:val="a"/>
    <w:uiPriority w:val="99"/>
    <w:unhideWhenUsed/>
    <w:rsid w:val="00CE16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1579</Words>
  <Characters>9003</Characters>
  <Application>Microsoft Office Word</Application>
  <DocSecurity>0</DocSecurity>
  <Lines>75</Lines>
  <Paragraphs>21</Paragraphs>
  <ScaleCrop>false</ScaleCrop>
  <Company>微软中国</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62</cp:revision>
  <dcterms:created xsi:type="dcterms:W3CDTF">2022-11-08T02:56:00Z</dcterms:created>
  <dcterms:modified xsi:type="dcterms:W3CDTF">2023-09-28T07:51:00Z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D1ECFCD9BA6048039B9CE4FD1698C1BA</vt:lpwstr>
  </property>
</Properties>
</file>