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11" w:rsidRDefault="00C80811">
      <w:pPr>
        <w:jc w:val="center"/>
        <w:rPr>
          <w:rFonts w:ascii="方正大标宋简体" w:eastAsia="方正大标宋简体" w:hAnsi="方正大标宋简体" w:cs="方正大标宋简体"/>
          <w:sz w:val="40"/>
        </w:rPr>
      </w:pPr>
      <w:r w:rsidRPr="00C80811">
        <w:rPr>
          <w:rFonts w:ascii="方正大标宋简体" w:eastAsia="方正大标宋简体" w:hAnsi="方正大标宋简体" w:cs="方正大标宋简体" w:hint="eastAsia"/>
          <w:sz w:val="40"/>
        </w:rPr>
        <w:t>义马市中心城区控制性详细规划</w:t>
      </w:r>
      <w:r w:rsidR="008874E3">
        <w:rPr>
          <w:rFonts w:eastAsia="方正小标宋简体"/>
          <w:sz w:val="44"/>
        </w:rPr>
        <w:t>J-01</w:t>
      </w:r>
      <w:r w:rsidRPr="00C80811">
        <w:rPr>
          <w:rFonts w:ascii="方正大标宋简体" w:eastAsia="方正大标宋简体" w:hAnsi="方正大标宋简体" w:cs="方正大标宋简体" w:hint="eastAsia"/>
          <w:sz w:val="40"/>
        </w:rPr>
        <w:t>街坊</w:t>
      </w:r>
    </w:p>
    <w:p w:rsidR="00900CF0" w:rsidRDefault="00C73215">
      <w:pPr>
        <w:jc w:val="center"/>
        <w:rPr>
          <w:rFonts w:ascii="方正大标宋简体" w:eastAsia="方正大标宋简体" w:hAnsi="方正大标宋简体" w:cs="方正大标宋简体"/>
          <w:sz w:val="40"/>
        </w:rPr>
      </w:pPr>
      <w:r>
        <w:rPr>
          <w:rFonts w:ascii="方正大标宋简体" w:eastAsia="方正大标宋简体" w:hAnsi="方正大标宋简体" w:cs="方正大标宋简体" w:hint="eastAsia"/>
          <w:sz w:val="40"/>
        </w:rPr>
        <w:t>批前公示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6795"/>
      </w:tblGrid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控规名称：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55623C" w:rsidRPr="0055623C" w:rsidRDefault="00C80811" w:rsidP="00994170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义马市中心城区控制性详细规划</w:t>
            </w:r>
            <w:r w:rsidR="008874E3">
              <w:rPr>
                <w:rFonts w:eastAsia="仿宋_GB2312" w:hAnsi="仿宋_GB2312" w:hint="eastAsia"/>
                <w:sz w:val="32"/>
              </w:rPr>
              <w:t>J</w:t>
            </w:r>
            <w:r w:rsidR="008874E3" w:rsidRPr="00B10DFE">
              <w:rPr>
                <w:rFonts w:eastAsia="仿宋_GB2312" w:hAnsi="仿宋_GB2312" w:hint="eastAsia"/>
                <w:sz w:val="32"/>
              </w:rPr>
              <w:t>-0</w:t>
            </w:r>
            <w:r w:rsidR="008874E3">
              <w:rPr>
                <w:rFonts w:eastAsia="仿宋_GB2312" w:hAnsi="仿宋_GB2312"/>
                <w:sz w:val="32"/>
              </w:rPr>
              <w:t>1</w:t>
            </w:r>
            <w:r w:rsidRPr="00C80811"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街坊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编制单位：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C80811" w:rsidP="0055623C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int="eastAsia"/>
                <w:color w:val="3D3D3D"/>
                <w:sz w:val="32"/>
                <w:szCs w:val="32"/>
                <w:shd w:val="clear" w:color="auto" w:fill="FFFFFF"/>
              </w:rPr>
              <w:t>河南省城乡建筑设计院有限公司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C80811" w:rsidP="00E862D9">
            <w:pPr>
              <w:rPr>
                <w:rFonts w:ascii="仿宋_GB2312" w:eastAsia="仿宋_GB2312" w:hAnsi="微软雅黑"/>
                <w:color w:val="3D3D3D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Cs w:val="32"/>
              </w:rPr>
              <w:t>地块主要指标</w:t>
            </w:r>
            <w:r w:rsidR="00E862D9">
              <w:rPr>
                <w:rFonts w:ascii="仿宋_GB2312" w:eastAsia="仿宋_GB2312" w:hAnsi="微软雅黑" w:hint="eastAsia"/>
                <w:color w:val="3D3D3D"/>
                <w:szCs w:val="32"/>
              </w:rPr>
              <w:t>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J-01-01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8301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J-01-02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1050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，用地性质为环卫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1309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35%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15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≥30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J-01-03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544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J-01-04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80203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J-01-05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13963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J-01-06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14942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</w:t>
            </w:r>
            <w:r>
              <w:rPr>
                <w:rFonts w:eastAsia="仿宋_GB2312" w:hint="eastAsia"/>
                <w:szCs w:val="32"/>
              </w:rPr>
              <w:t>1</w:t>
            </w:r>
            <w:r>
              <w:rPr>
                <w:rFonts w:eastAsia="仿宋_GB2312"/>
                <w:szCs w:val="32"/>
              </w:rPr>
              <w:t>.5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 w:hint="eastAsia"/>
                <w:szCs w:val="32"/>
              </w:rPr>
              <w:t>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0.7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J-01-07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7742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J-01-08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14539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</w:t>
            </w:r>
            <w:r>
              <w:rPr>
                <w:rFonts w:eastAsia="仿宋_GB2312" w:hint="eastAsia"/>
                <w:szCs w:val="32"/>
              </w:rPr>
              <w:lastRenderedPageBreak/>
              <w:t>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J-01-09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39883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，用地性质为社会停车场用地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120803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4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J-01-10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12016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，用地性质为供燃气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1304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35%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15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≥25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J-01-11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10819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J-01-12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3206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，用地性质为商业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0901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2.0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 w:hint="eastAsia"/>
                <w:szCs w:val="32"/>
              </w:rPr>
              <w:t>2</w:t>
            </w:r>
            <w:r>
              <w:rPr>
                <w:rFonts w:eastAsia="仿宋_GB2312"/>
                <w:szCs w:val="32"/>
              </w:rPr>
              <w:t>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≥25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J-01-13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3842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J-01-14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2549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，用地性质为公共设施营业网点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090105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0.5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15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≥30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J-01-15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9639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，用地性质为防护绿地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1402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；绿地率</w:t>
            </w:r>
            <w:r>
              <w:rPr>
                <w:rFonts w:ascii="宋体" w:hAnsi="宋体" w:cs="Arial"/>
                <w:szCs w:val="32"/>
              </w:rPr>
              <w:t>≥90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J-01-16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5052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，用地性质为供电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1303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1.0</w:t>
            </w:r>
            <w:r>
              <w:rPr>
                <w:rFonts w:eastAsia="仿宋_GB2312" w:hint="eastAsia"/>
                <w:szCs w:val="32"/>
              </w:rPr>
              <w:t>；建筑密度</w:t>
            </w:r>
            <w:r>
              <w:rPr>
                <w:rFonts w:ascii="宋体" w:hAnsi="宋体" w:cs="Arial"/>
                <w:szCs w:val="32"/>
              </w:rPr>
              <w:t>≤</w:t>
            </w:r>
            <w:r>
              <w:rPr>
                <w:rFonts w:eastAsia="仿宋_GB2312"/>
                <w:szCs w:val="32"/>
              </w:rPr>
              <w:t>35%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12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≥25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J-01-17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38658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，用地性质为三类工业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</w:t>
            </w:r>
            <w:r>
              <w:rPr>
                <w:rFonts w:eastAsia="仿宋_GB2312" w:hint="eastAsia"/>
                <w:szCs w:val="32"/>
              </w:rPr>
              <w:lastRenderedPageBreak/>
              <w:t>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J-01-18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3624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，用地性质为二类物流仓储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110102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30%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J-01-19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811404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，用地性质为三类工业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50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J-01-20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28454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，用地性质为三类工业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40%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24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8874E3" w:rsidRDefault="008874E3" w:rsidP="008874E3">
            <w:pPr>
              <w:spacing w:line="560" w:lineRule="exact"/>
              <w:ind w:firstLineChars="200" w:firstLine="640"/>
              <w:rPr>
                <w:rFonts w:eastAsia="仿宋_GB2312"/>
                <w:szCs w:val="32"/>
              </w:rPr>
            </w:pPr>
            <w:r>
              <w:rPr>
                <w:rFonts w:eastAsia="仿宋_GB2312"/>
                <w:szCs w:val="32"/>
              </w:rPr>
              <w:t>J-01-21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22430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，用地性质为三类工业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30%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30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  <w:p w:rsidR="00E7684E" w:rsidRPr="00112F4C" w:rsidRDefault="008874E3" w:rsidP="008874E3">
            <w:pPr>
              <w:ind w:firstLineChars="200" w:firstLine="640"/>
              <w:rPr>
                <w:rFonts w:ascii="仿宋_GB2312" w:eastAsia="仿宋_GB2312" w:hAnsi="微软雅黑"/>
                <w:color w:val="3D3D3D"/>
                <w:szCs w:val="32"/>
              </w:rPr>
            </w:pPr>
            <w:r>
              <w:rPr>
                <w:rFonts w:eastAsia="仿宋_GB2312"/>
                <w:szCs w:val="32"/>
              </w:rPr>
              <w:t>J-01-22</w:t>
            </w:r>
            <w:r>
              <w:rPr>
                <w:rFonts w:eastAsia="仿宋_GB2312" w:hint="eastAsia"/>
                <w:szCs w:val="32"/>
              </w:rPr>
              <w:t>号地块规划用地面积</w:t>
            </w:r>
            <w:r>
              <w:rPr>
                <w:rFonts w:eastAsia="仿宋_GB2312"/>
                <w:szCs w:val="32"/>
              </w:rPr>
              <w:t>7969</w:t>
            </w:r>
            <w:r>
              <w:rPr>
                <w:rFonts w:eastAsia="仿宋_GB2312"/>
                <w:szCs w:val="32"/>
              </w:rPr>
              <w:t>㎡</w:t>
            </w:r>
            <w:r>
              <w:rPr>
                <w:rFonts w:eastAsia="仿宋_GB2312" w:hint="eastAsia"/>
                <w:szCs w:val="32"/>
              </w:rPr>
              <w:t>，用地性质为三类工业</w:t>
            </w:r>
            <w:r w:rsidRPr="00BE1198">
              <w:rPr>
                <w:rFonts w:eastAsia="仿宋_GB2312" w:hint="eastAsia"/>
                <w:szCs w:val="32"/>
              </w:rPr>
              <w:t>用地</w:t>
            </w:r>
            <w:r w:rsidRPr="00BE1198">
              <w:rPr>
                <w:rFonts w:eastAsia="仿宋_GB2312" w:hint="eastAsia"/>
                <w:szCs w:val="32"/>
              </w:rPr>
              <w:t>(</w:t>
            </w:r>
            <w:r>
              <w:rPr>
                <w:rFonts w:eastAsia="仿宋_GB2312"/>
                <w:szCs w:val="32"/>
              </w:rPr>
              <w:t>100103</w:t>
            </w:r>
            <w:r w:rsidRPr="00BE1198">
              <w:rPr>
                <w:rFonts w:eastAsia="仿宋_GB2312" w:hint="eastAsia"/>
                <w:szCs w:val="32"/>
              </w:rPr>
              <w:t>)</w:t>
            </w:r>
            <w:r>
              <w:rPr>
                <w:rFonts w:eastAsia="仿宋_GB2312" w:hint="eastAsia"/>
                <w:szCs w:val="32"/>
              </w:rPr>
              <w:t>；容积率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0.6</w:t>
            </w:r>
            <w:r>
              <w:rPr>
                <w:rFonts w:eastAsia="仿宋_GB2312" w:hint="eastAsia"/>
                <w:szCs w:val="32"/>
              </w:rPr>
              <w:t>；建筑系数</w:t>
            </w:r>
            <w:r>
              <w:rPr>
                <w:rFonts w:ascii="宋体" w:hAnsi="宋体" w:cs="Arial"/>
                <w:szCs w:val="32"/>
              </w:rPr>
              <w:t>≥</w:t>
            </w:r>
            <w:r>
              <w:rPr>
                <w:rFonts w:eastAsia="仿宋_GB2312"/>
                <w:szCs w:val="32"/>
              </w:rPr>
              <w:t>35%</w:t>
            </w:r>
            <w:r>
              <w:rPr>
                <w:rFonts w:eastAsia="仿宋_GB2312" w:hint="eastAsia"/>
                <w:szCs w:val="32"/>
              </w:rPr>
              <w:t>；建筑限高</w:t>
            </w:r>
            <w:r>
              <w:rPr>
                <w:rFonts w:eastAsia="仿宋_GB2312"/>
                <w:szCs w:val="32"/>
              </w:rPr>
              <w:t>30</w:t>
            </w:r>
            <w:r>
              <w:rPr>
                <w:rFonts w:eastAsia="仿宋_GB2312" w:hint="eastAsia"/>
                <w:szCs w:val="32"/>
              </w:rPr>
              <w:t>米；绿地率</w:t>
            </w:r>
            <w:r>
              <w:rPr>
                <w:rFonts w:ascii="宋体" w:hAnsi="宋体" w:cs="Arial"/>
                <w:szCs w:val="32"/>
              </w:rPr>
              <w:t>≤20</w:t>
            </w:r>
            <w:r>
              <w:rPr>
                <w:rFonts w:eastAsia="仿宋_GB2312"/>
                <w:szCs w:val="32"/>
              </w:rPr>
              <w:t>%</w:t>
            </w:r>
            <w:r>
              <w:rPr>
                <w:rFonts w:eastAsia="仿宋_GB2312" w:hint="eastAsia"/>
                <w:szCs w:val="32"/>
              </w:rPr>
              <w:t>。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lastRenderedPageBreak/>
              <w:t>用地位置：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8874E3" w:rsidP="00B35EE5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A02B87">
              <w:rPr>
                <w:rFonts w:eastAsia="仿宋_GB2312" w:hAnsi="仿宋_GB2312" w:hint="eastAsia"/>
                <w:sz w:val="32"/>
              </w:rPr>
              <w:t>义马市</w:t>
            </w:r>
            <w:r>
              <w:rPr>
                <w:rFonts w:eastAsia="仿宋_GB2312" w:hAnsi="仿宋_GB2312" w:hint="eastAsia"/>
                <w:sz w:val="32"/>
              </w:rPr>
              <w:t>人民路以南、泰山路以西、黄河大道以北</w:t>
            </w:r>
            <w:r w:rsidR="005B3D28">
              <w:rPr>
                <w:rFonts w:eastAsia="仿宋_GB2312" w:hAnsi="仿宋_GB2312" w:hint="eastAsia"/>
                <w:sz w:val="32"/>
              </w:rPr>
              <w:t>。</w:t>
            </w:r>
          </w:p>
        </w:tc>
      </w:tr>
      <w:tr w:rsidR="00E862D9" w:rsidTr="004E741B">
        <w:trPr>
          <w:trHeight w:val="555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E862D9" w:rsidRDefault="00E862D9" w:rsidP="00E862D9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>
              <w:rPr>
                <w:rFonts w:ascii="仿宋_GB2312" w:eastAsia="仿宋_GB2312" w:hAnsi="微软雅黑" w:hint="eastAsia"/>
                <w:color w:val="3D3D3D"/>
                <w:sz w:val="32"/>
                <w:szCs w:val="32"/>
              </w:rPr>
              <w:t>公示内容：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2795D" w:rsidRPr="004E741B" w:rsidRDefault="00C80811" w:rsidP="0032795D">
            <w:pPr>
              <w:pStyle w:val="a5"/>
              <w:shd w:val="clear" w:color="auto" w:fill="FFFFFF"/>
              <w:spacing w:before="0" w:beforeAutospacing="0" w:after="0" w:afterAutospacing="0" w:line="345" w:lineRule="atLeast"/>
              <w:rPr>
                <w:rFonts w:ascii="仿宋_GB2312" w:eastAsia="仿宋_GB2312" w:hAnsi="微软雅黑"/>
                <w:color w:val="3D3D3D"/>
                <w:sz w:val="32"/>
                <w:szCs w:val="32"/>
              </w:rPr>
            </w:pPr>
            <w:r w:rsidRPr="00B10DFE">
              <w:rPr>
                <w:rFonts w:eastAsia="仿宋_GB2312" w:hAnsi="仿宋_GB2312" w:hint="eastAsia"/>
                <w:sz w:val="32"/>
              </w:rPr>
              <w:t>义马市中心城区控制性详细规划</w:t>
            </w:r>
            <w:r w:rsidR="008874E3">
              <w:rPr>
                <w:rFonts w:eastAsia="仿宋_GB2312" w:hAnsi="仿宋_GB2312" w:hint="eastAsia"/>
                <w:sz w:val="32"/>
              </w:rPr>
              <w:t>J</w:t>
            </w:r>
            <w:r w:rsidR="008874E3" w:rsidRPr="00B10DFE">
              <w:rPr>
                <w:rFonts w:eastAsia="仿宋_GB2312" w:hAnsi="仿宋_GB2312" w:hint="eastAsia"/>
                <w:sz w:val="32"/>
              </w:rPr>
              <w:t>-0</w:t>
            </w:r>
            <w:r w:rsidR="008874E3">
              <w:rPr>
                <w:rFonts w:eastAsia="仿宋_GB2312" w:hAnsi="仿宋_GB2312"/>
                <w:sz w:val="32"/>
              </w:rPr>
              <w:t>1</w:t>
            </w:r>
            <w:r>
              <w:rPr>
                <w:rFonts w:eastAsia="仿宋_GB2312" w:hAnsi="仿宋_GB2312"/>
                <w:sz w:val="32"/>
              </w:rPr>
              <w:t>街坊</w:t>
            </w:r>
            <w:r>
              <w:rPr>
                <w:rFonts w:eastAsia="仿宋_GB2312" w:hint="eastAsia"/>
                <w:sz w:val="32"/>
                <w:szCs w:val="32"/>
              </w:rPr>
              <w:t>控制图则</w:t>
            </w:r>
          </w:p>
        </w:tc>
      </w:tr>
    </w:tbl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ind w:firstLine="645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依据《中华人民共和国城乡规划法》、《行政许可法》、《河南省城市规划公示制度》等有关法律法规，特此公示，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lastRenderedPageBreak/>
        <w:t>公示期为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30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天，自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202</w:t>
      </w:r>
      <w:r w:rsidR="001250A8">
        <w:rPr>
          <w:rFonts w:ascii="仿宋_GB2312" w:eastAsia="仿宋_GB2312" w:hAnsi="微软雅黑"/>
          <w:color w:val="3D3D3D"/>
          <w:sz w:val="36"/>
          <w:szCs w:val="36"/>
        </w:rPr>
        <w:t>4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年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8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月</w:t>
      </w:r>
      <w:r w:rsidR="009F08EE">
        <w:rPr>
          <w:rFonts w:ascii="仿宋_GB2312" w:eastAsia="仿宋_GB2312" w:hAnsi="微软雅黑"/>
          <w:color w:val="3D3D3D"/>
          <w:sz w:val="32"/>
          <w:szCs w:val="32"/>
        </w:rPr>
        <w:t>3</w:t>
      </w:r>
      <w:r w:rsidR="00C80811">
        <w:rPr>
          <w:rFonts w:ascii="仿宋_GB2312" w:eastAsia="仿宋_GB2312" w:hAnsi="微软雅黑"/>
          <w:color w:val="3D3D3D"/>
          <w:sz w:val="32"/>
          <w:szCs w:val="32"/>
        </w:rPr>
        <w:t>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日――</w:t>
      </w:r>
      <w:r>
        <w:rPr>
          <w:rFonts w:ascii="仿宋_GB2312" w:eastAsia="仿宋_GB2312" w:hAnsi="微软雅黑" w:hint="eastAsia"/>
          <w:color w:val="3D3D3D"/>
          <w:sz w:val="36"/>
          <w:szCs w:val="36"/>
        </w:rPr>
        <w:t>202</w:t>
      </w:r>
      <w:r w:rsidR="00EF29B6">
        <w:rPr>
          <w:rFonts w:ascii="仿宋_GB2312" w:eastAsia="仿宋_GB2312" w:hAnsi="微软雅黑"/>
          <w:color w:val="3D3D3D"/>
          <w:sz w:val="36"/>
          <w:szCs w:val="36"/>
        </w:rPr>
        <w:t>4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年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9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月</w:t>
      </w:r>
      <w:r w:rsidR="009F08EE">
        <w:rPr>
          <w:rFonts w:ascii="仿宋_GB2312" w:eastAsia="仿宋_GB2312" w:hAnsi="微软雅黑"/>
          <w:color w:val="3D3D3D"/>
          <w:sz w:val="36"/>
          <w:szCs w:val="36"/>
        </w:rPr>
        <w:t>3</w:t>
      </w:r>
      <w:r w:rsidR="00C80811">
        <w:rPr>
          <w:rFonts w:ascii="仿宋_GB2312" w:eastAsia="仿宋_GB2312" w:hAnsi="微软雅黑"/>
          <w:color w:val="3D3D3D"/>
          <w:sz w:val="36"/>
          <w:szCs w:val="36"/>
        </w:rPr>
        <w:t>0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截止。如有意见和建议，请于公示期间向我局反馈。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经办科室：市自然资源和规划局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> </w:t>
      </w:r>
      <w:r>
        <w:rPr>
          <w:rFonts w:ascii="仿宋_GB2312" w:eastAsia="仿宋_GB2312" w:hAnsi="微软雅黑" w:hint="eastAsia"/>
          <w:color w:val="3D3D3D"/>
          <w:sz w:val="32"/>
          <w:szCs w:val="32"/>
        </w:rPr>
        <w:t xml:space="preserve"> 国土空间规划科</w:t>
      </w:r>
    </w:p>
    <w:p w:rsidR="00900CF0" w:rsidRDefault="00C73215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 w:hint="eastAsia"/>
          <w:color w:val="3D3D3D"/>
          <w:sz w:val="32"/>
          <w:szCs w:val="32"/>
        </w:rPr>
        <w:t>咨询电话：0398—5869688</w:t>
      </w:r>
    </w:p>
    <w:p w:rsidR="00900CF0" w:rsidRDefault="00900CF0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</w:p>
    <w:p w:rsidR="00AC2799" w:rsidRDefault="00AB1BE8" w:rsidP="00C80811">
      <w:pPr>
        <w:pStyle w:val="a5"/>
        <w:shd w:val="clear" w:color="auto" w:fill="FFFFFF"/>
        <w:spacing w:before="0" w:beforeAutospacing="0" w:after="0" w:afterAutospacing="0" w:line="345" w:lineRule="atLeast"/>
        <w:rPr>
          <w:rFonts w:ascii="仿宋_GB2312" w:eastAsia="仿宋_GB2312" w:hAnsi="微软雅黑"/>
          <w:color w:val="3D3D3D"/>
          <w:sz w:val="32"/>
          <w:szCs w:val="32"/>
        </w:rPr>
      </w:pPr>
      <w:r>
        <w:rPr>
          <w:rFonts w:ascii="仿宋_GB2312" w:eastAsia="仿宋_GB2312" w:hAnsi="微软雅黑"/>
          <w:color w:val="3D3D3D"/>
          <w:sz w:val="32"/>
          <w:szCs w:val="32"/>
        </w:rPr>
        <w:t>附件：</w:t>
      </w:r>
      <w:r w:rsidR="00C80811" w:rsidRPr="00B10DFE">
        <w:rPr>
          <w:rFonts w:eastAsia="仿宋_GB2312" w:hAnsi="仿宋_GB2312" w:hint="eastAsia"/>
          <w:sz w:val="32"/>
        </w:rPr>
        <w:t>义马市中心城区控制性详细规划</w:t>
      </w:r>
      <w:r w:rsidR="008874E3">
        <w:rPr>
          <w:rFonts w:eastAsia="仿宋_GB2312" w:hAnsi="仿宋_GB2312" w:hint="eastAsia"/>
          <w:sz w:val="32"/>
        </w:rPr>
        <w:t>J</w:t>
      </w:r>
      <w:r w:rsidR="008874E3" w:rsidRPr="00B10DFE">
        <w:rPr>
          <w:rFonts w:eastAsia="仿宋_GB2312" w:hAnsi="仿宋_GB2312" w:hint="eastAsia"/>
          <w:sz w:val="32"/>
        </w:rPr>
        <w:t>-0</w:t>
      </w:r>
      <w:r w:rsidR="008874E3">
        <w:rPr>
          <w:rFonts w:eastAsia="仿宋_GB2312" w:hAnsi="仿宋_GB2312"/>
          <w:sz w:val="32"/>
        </w:rPr>
        <w:t>1</w:t>
      </w:r>
      <w:r w:rsidR="00C80811">
        <w:rPr>
          <w:rFonts w:eastAsia="仿宋_GB2312" w:hAnsi="仿宋_GB2312"/>
          <w:sz w:val="32"/>
        </w:rPr>
        <w:t>街坊</w:t>
      </w:r>
      <w:r w:rsidR="00C80811">
        <w:rPr>
          <w:rFonts w:eastAsia="仿宋_GB2312" w:hint="eastAsia"/>
          <w:sz w:val="32"/>
          <w:szCs w:val="32"/>
        </w:rPr>
        <w:t>控制图则</w:t>
      </w:r>
    </w:p>
    <w:p w:rsidR="00900CF0" w:rsidRPr="00AB6FBA" w:rsidRDefault="00900CF0">
      <w:pPr>
        <w:pStyle w:val="a5"/>
        <w:shd w:val="clear" w:color="auto" w:fill="FFFFFF"/>
        <w:wordWrap w:val="0"/>
        <w:spacing w:before="0" w:beforeAutospacing="0" w:after="0" w:afterAutospacing="0" w:line="338" w:lineRule="atLeast"/>
        <w:jc w:val="right"/>
        <w:rPr>
          <w:color w:val="3D3D3D"/>
          <w:sz w:val="29"/>
          <w:szCs w:val="29"/>
        </w:rPr>
      </w:pPr>
    </w:p>
    <w:p w:rsidR="00900CF0" w:rsidRDefault="00C73215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rFonts w:ascii="微软雅黑" w:eastAsia="微软雅黑" w:hAnsi="微软雅黑"/>
          <w:color w:val="3D3D3D"/>
          <w:sz w:val="32"/>
          <w:szCs w:val="32"/>
        </w:rPr>
      </w:pPr>
      <w:r>
        <w:rPr>
          <w:rFonts w:hint="eastAsia"/>
          <w:color w:val="3D3D3D"/>
          <w:sz w:val="32"/>
          <w:szCs w:val="32"/>
        </w:rPr>
        <w:t>义马市自然资源和规划局</w:t>
      </w:r>
    </w:p>
    <w:p w:rsidR="00EF29B6" w:rsidRDefault="00C73215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color w:val="3D3D3D"/>
          <w:sz w:val="32"/>
          <w:szCs w:val="32"/>
        </w:rPr>
      </w:pPr>
      <w:r>
        <w:rPr>
          <w:rFonts w:hint="eastAsia"/>
          <w:color w:val="3D3D3D"/>
          <w:sz w:val="32"/>
          <w:szCs w:val="32"/>
        </w:rPr>
        <w:t>              202</w:t>
      </w:r>
      <w:r w:rsidR="001250A8">
        <w:rPr>
          <w:color w:val="3D3D3D"/>
          <w:sz w:val="32"/>
          <w:szCs w:val="32"/>
        </w:rPr>
        <w:t>4</w:t>
      </w:r>
      <w:r>
        <w:rPr>
          <w:rFonts w:hint="eastAsia"/>
          <w:color w:val="3D3D3D"/>
          <w:sz w:val="32"/>
          <w:szCs w:val="32"/>
        </w:rPr>
        <w:t>年</w:t>
      </w:r>
      <w:r w:rsidR="00C80811">
        <w:rPr>
          <w:color w:val="3D3D3D"/>
          <w:sz w:val="32"/>
          <w:szCs w:val="32"/>
        </w:rPr>
        <w:t>8</w:t>
      </w:r>
      <w:r>
        <w:rPr>
          <w:rFonts w:hint="eastAsia"/>
          <w:color w:val="3D3D3D"/>
          <w:sz w:val="32"/>
          <w:szCs w:val="32"/>
        </w:rPr>
        <w:t>月</w:t>
      </w:r>
      <w:r w:rsidR="009F08EE">
        <w:rPr>
          <w:color w:val="3D3D3D"/>
          <w:sz w:val="32"/>
          <w:szCs w:val="32"/>
        </w:rPr>
        <w:t>3</w:t>
      </w:r>
      <w:r w:rsidR="00C80811">
        <w:rPr>
          <w:color w:val="3D3D3D"/>
          <w:sz w:val="32"/>
          <w:szCs w:val="32"/>
        </w:rPr>
        <w:t>0</w:t>
      </w:r>
      <w:r>
        <w:rPr>
          <w:rFonts w:hint="eastAsia"/>
          <w:color w:val="3D3D3D"/>
          <w:sz w:val="32"/>
          <w:szCs w:val="32"/>
        </w:rPr>
        <w:t>日</w:t>
      </w:r>
    </w:p>
    <w:p w:rsidR="0045057A" w:rsidRDefault="0045057A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color w:val="3D3D3D"/>
          <w:sz w:val="32"/>
          <w:szCs w:val="32"/>
        </w:rPr>
      </w:pPr>
    </w:p>
    <w:p w:rsidR="00EF29B6" w:rsidRDefault="00EF29B6">
      <w:pPr>
        <w:pStyle w:val="a5"/>
        <w:shd w:val="clear" w:color="auto" w:fill="FFFFFF"/>
        <w:spacing w:before="0" w:beforeAutospacing="0" w:after="0" w:afterAutospacing="0" w:line="338" w:lineRule="atLeast"/>
        <w:jc w:val="right"/>
        <w:rPr>
          <w:color w:val="3D3D3D"/>
          <w:sz w:val="32"/>
          <w:szCs w:val="32"/>
        </w:rPr>
      </w:pPr>
    </w:p>
    <w:p w:rsidR="00900CF0" w:rsidRDefault="00FD5808">
      <w:pPr>
        <w:pStyle w:val="a5"/>
        <w:shd w:val="clear" w:color="auto" w:fill="FFFFFF"/>
        <w:spacing w:before="0" w:beforeAutospacing="0" w:after="0" w:afterAutospacing="0" w:line="338" w:lineRule="atLeast"/>
        <w:jc w:val="right"/>
      </w:pPr>
      <w:r w:rsidRPr="00FD5808">
        <w:rPr>
          <w:noProof/>
        </w:rPr>
        <w:drawing>
          <wp:inline distT="0" distB="0" distL="0" distR="0">
            <wp:extent cx="5274310" cy="3753255"/>
            <wp:effectExtent l="0" t="0" r="0" b="0"/>
            <wp:docPr id="1" name="图片 1" descr="C:\Users\DELL\AppData\Local\Temp\WeChat Files\dc2804186a446223876165580b3f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dc2804186a446223876165580b3f59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51E" w:rsidRDefault="00FE751E">
      <w:pPr>
        <w:spacing w:line="240" w:lineRule="auto"/>
      </w:pPr>
      <w:r>
        <w:separator/>
      </w:r>
    </w:p>
  </w:endnote>
  <w:endnote w:type="continuationSeparator" w:id="0">
    <w:p w:rsidR="00FE751E" w:rsidRDefault="00FE75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大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51E" w:rsidRDefault="00FE751E">
      <w:r>
        <w:separator/>
      </w:r>
    </w:p>
  </w:footnote>
  <w:footnote w:type="continuationSeparator" w:id="0">
    <w:p w:rsidR="00FE751E" w:rsidRDefault="00FE75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DQzZjg1OGJlMTc3OTRlZDFhMjYzZGFjMWZhZDIyMGUifQ=="/>
  </w:docVars>
  <w:rsids>
    <w:rsidRoot w:val="002D2A55"/>
    <w:rsid w:val="00002860"/>
    <w:rsid w:val="00012331"/>
    <w:rsid w:val="00017387"/>
    <w:rsid w:val="00023537"/>
    <w:rsid w:val="00047DE3"/>
    <w:rsid w:val="000802C6"/>
    <w:rsid w:val="00084719"/>
    <w:rsid w:val="000D7BD3"/>
    <w:rsid w:val="000F7799"/>
    <w:rsid w:val="001037FE"/>
    <w:rsid w:val="00112F4C"/>
    <w:rsid w:val="001250A8"/>
    <w:rsid w:val="00151191"/>
    <w:rsid w:val="00152E14"/>
    <w:rsid w:val="00181809"/>
    <w:rsid w:val="00187313"/>
    <w:rsid w:val="001B050B"/>
    <w:rsid w:val="001D1264"/>
    <w:rsid w:val="001D2460"/>
    <w:rsid w:val="001F699D"/>
    <w:rsid w:val="00201A75"/>
    <w:rsid w:val="0027216D"/>
    <w:rsid w:val="00287FCC"/>
    <w:rsid w:val="00293713"/>
    <w:rsid w:val="002A6229"/>
    <w:rsid w:val="002B29A5"/>
    <w:rsid w:val="002C3449"/>
    <w:rsid w:val="002D2A55"/>
    <w:rsid w:val="002D3091"/>
    <w:rsid w:val="002E215A"/>
    <w:rsid w:val="00311286"/>
    <w:rsid w:val="0032077B"/>
    <w:rsid w:val="0032795D"/>
    <w:rsid w:val="00331CAD"/>
    <w:rsid w:val="00335BAC"/>
    <w:rsid w:val="00342881"/>
    <w:rsid w:val="00345824"/>
    <w:rsid w:val="003708FA"/>
    <w:rsid w:val="00381C80"/>
    <w:rsid w:val="003B1C21"/>
    <w:rsid w:val="003B2634"/>
    <w:rsid w:val="003C4F17"/>
    <w:rsid w:val="003F0919"/>
    <w:rsid w:val="003F13F4"/>
    <w:rsid w:val="003F2ECD"/>
    <w:rsid w:val="0045057A"/>
    <w:rsid w:val="00466067"/>
    <w:rsid w:val="004752D9"/>
    <w:rsid w:val="00486F31"/>
    <w:rsid w:val="00495142"/>
    <w:rsid w:val="004A224E"/>
    <w:rsid w:val="004A45E4"/>
    <w:rsid w:val="004C4ADD"/>
    <w:rsid w:val="004E741B"/>
    <w:rsid w:val="00533421"/>
    <w:rsid w:val="00541557"/>
    <w:rsid w:val="00555E99"/>
    <w:rsid w:val="0055623C"/>
    <w:rsid w:val="005B058D"/>
    <w:rsid w:val="005B215A"/>
    <w:rsid w:val="005B3D28"/>
    <w:rsid w:val="005E3CF0"/>
    <w:rsid w:val="005E6B77"/>
    <w:rsid w:val="005E7C84"/>
    <w:rsid w:val="005F1887"/>
    <w:rsid w:val="00603D95"/>
    <w:rsid w:val="00617FA6"/>
    <w:rsid w:val="0062715D"/>
    <w:rsid w:val="00637945"/>
    <w:rsid w:val="00640DFD"/>
    <w:rsid w:val="00654AC9"/>
    <w:rsid w:val="00660294"/>
    <w:rsid w:val="0066725A"/>
    <w:rsid w:val="00675C61"/>
    <w:rsid w:val="00687FDA"/>
    <w:rsid w:val="00695794"/>
    <w:rsid w:val="006A3710"/>
    <w:rsid w:val="006F688A"/>
    <w:rsid w:val="0071247C"/>
    <w:rsid w:val="00713680"/>
    <w:rsid w:val="0073461C"/>
    <w:rsid w:val="00740A98"/>
    <w:rsid w:val="007415E8"/>
    <w:rsid w:val="00761EC2"/>
    <w:rsid w:val="00770A3A"/>
    <w:rsid w:val="0078772A"/>
    <w:rsid w:val="00791F71"/>
    <w:rsid w:val="00792761"/>
    <w:rsid w:val="007A6386"/>
    <w:rsid w:val="007E6440"/>
    <w:rsid w:val="007F374C"/>
    <w:rsid w:val="00826A27"/>
    <w:rsid w:val="00843D4F"/>
    <w:rsid w:val="008468BD"/>
    <w:rsid w:val="00856F90"/>
    <w:rsid w:val="008874E3"/>
    <w:rsid w:val="00895F3F"/>
    <w:rsid w:val="008B482E"/>
    <w:rsid w:val="008C2DE3"/>
    <w:rsid w:val="008E779C"/>
    <w:rsid w:val="008F5BA6"/>
    <w:rsid w:val="00900CF0"/>
    <w:rsid w:val="00906CB6"/>
    <w:rsid w:val="009104CD"/>
    <w:rsid w:val="009109EA"/>
    <w:rsid w:val="00934513"/>
    <w:rsid w:val="00936585"/>
    <w:rsid w:val="00941517"/>
    <w:rsid w:val="0096791E"/>
    <w:rsid w:val="00990EC0"/>
    <w:rsid w:val="00994170"/>
    <w:rsid w:val="009958B7"/>
    <w:rsid w:val="009A1FBB"/>
    <w:rsid w:val="009C5F2C"/>
    <w:rsid w:val="009D2531"/>
    <w:rsid w:val="009F08EE"/>
    <w:rsid w:val="00A27EE1"/>
    <w:rsid w:val="00A406EC"/>
    <w:rsid w:val="00A55C6F"/>
    <w:rsid w:val="00A8433C"/>
    <w:rsid w:val="00A97DF6"/>
    <w:rsid w:val="00AB1BE8"/>
    <w:rsid w:val="00AB6FBA"/>
    <w:rsid w:val="00AC2799"/>
    <w:rsid w:val="00B03399"/>
    <w:rsid w:val="00B217D5"/>
    <w:rsid w:val="00B35EE5"/>
    <w:rsid w:val="00B418EC"/>
    <w:rsid w:val="00B44A84"/>
    <w:rsid w:val="00B54DA7"/>
    <w:rsid w:val="00B80052"/>
    <w:rsid w:val="00B8471C"/>
    <w:rsid w:val="00B945E1"/>
    <w:rsid w:val="00BA220A"/>
    <w:rsid w:val="00BA577F"/>
    <w:rsid w:val="00BE7041"/>
    <w:rsid w:val="00C135B1"/>
    <w:rsid w:val="00C2283B"/>
    <w:rsid w:val="00C63E93"/>
    <w:rsid w:val="00C73215"/>
    <w:rsid w:val="00C76F6B"/>
    <w:rsid w:val="00C80811"/>
    <w:rsid w:val="00CA2943"/>
    <w:rsid w:val="00CC208B"/>
    <w:rsid w:val="00CF141D"/>
    <w:rsid w:val="00D13F3C"/>
    <w:rsid w:val="00D2109C"/>
    <w:rsid w:val="00D25A65"/>
    <w:rsid w:val="00D76DCA"/>
    <w:rsid w:val="00DA0243"/>
    <w:rsid w:val="00DA73EA"/>
    <w:rsid w:val="00DC2D4C"/>
    <w:rsid w:val="00E20AD1"/>
    <w:rsid w:val="00E233AD"/>
    <w:rsid w:val="00E24753"/>
    <w:rsid w:val="00E25D12"/>
    <w:rsid w:val="00E3170D"/>
    <w:rsid w:val="00E55E0B"/>
    <w:rsid w:val="00E5759E"/>
    <w:rsid w:val="00E74090"/>
    <w:rsid w:val="00E7684E"/>
    <w:rsid w:val="00E862D9"/>
    <w:rsid w:val="00ED7363"/>
    <w:rsid w:val="00EF29B6"/>
    <w:rsid w:val="00F027E3"/>
    <w:rsid w:val="00FC4C31"/>
    <w:rsid w:val="00FD2991"/>
    <w:rsid w:val="00FD5808"/>
    <w:rsid w:val="00FE751E"/>
    <w:rsid w:val="00FF7047"/>
    <w:rsid w:val="10FF4ECF"/>
    <w:rsid w:val="1EFA3366"/>
    <w:rsid w:val="1FFF5CBA"/>
    <w:rsid w:val="221C52B9"/>
    <w:rsid w:val="2D7854C6"/>
    <w:rsid w:val="371C7D68"/>
    <w:rsid w:val="4DD5576E"/>
    <w:rsid w:val="55566126"/>
    <w:rsid w:val="609B40B2"/>
    <w:rsid w:val="6C3D4664"/>
    <w:rsid w:val="6D597033"/>
    <w:rsid w:val="7CDC5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DB8F75F-0F20-4DB1-8089-3E2DDDCD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仿宋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EF29B6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EF29B6"/>
    <w:rPr>
      <w:rFonts w:eastAsia="仿宋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DELL</cp:lastModifiedBy>
  <cp:revision>4</cp:revision>
  <dcterms:created xsi:type="dcterms:W3CDTF">2024-08-30T01:07:00Z</dcterms:created>
  <dcterms:modified xsi:type="dcterms:W3CDTF">2024-08-30T01:56:00Z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0EA0EB16E2AC43699B3A169F31704F59</vt:lpwstr>
  </property>
</Properties>
</file>