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新区街道办事处2019年政府信息公开工作年度报告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主动公开情况。办事处通过党政网主动公开政府信息，围绕党建工作、惠民行动、安全生产、计划生育、征兵宣传等多方面内容，及时公开相关信息，方便公众知晓。2017年，主动公开政府信息40条。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依申请公开办理情况。办事处没有依申请公开办理情况。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政府信息资源的规范化、标准化管理情况。办事处高度重视，不断加强对政府信息公开工作的领导，明确专人负责办事处信息的收集、整理和发布工作，确保政府信息公开工作落到实处。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政府信息公开平台建设情况。新区街道办事处党政网是办事处信息公开的主要形式。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政府信息公开监督保障及教育培训情况。凡是应主动公开的信息，办事处及时在网站上进行公开，方便群众监督了解政府工作决策，大大提高了办事处工作的透明度。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公开意识及内容需要进一步深化，政府机关主动公开的政府信息与公众的需求还存在一些距离，听取公众意见方面需要进一步加强。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改进措施：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一是要充实公开内容，把群众最关心。反应最强烈的事项作为政府信息公开的主要内容，切实发挥好信息公开平台的桥梁作用。二是要拓展公开形式。完善政府信息公开查询和集中查询功能，增加适合社区和社区居民的政府信息公开查询点，健全政府信息公开网络。规范、优化申请处理流程，加强政府信息公开咨询服务功能，方便公众获取政府信息。三是要规范工作流程，进一步梳理所掌握的政府信息，及时提供，定期维护，建立长效机制，确保政府信息公开工作能按照既定的工作流程有效运作，方便公众获取政府信息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