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义马市住房和城乡建设局2019年政府信息公开工作年度报告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2019年度，义马市住房和城乡建设局认真落实政务公开工作要求，进一步完善体制机制，在市政府的大力支持推动下，通过将政务公开工作纳入政府绩效考核、调整加强工作力量、严格公开审查程序、加强工作督导等措施，着力提升政务公开整体工作质量，较好地完成了全年工作任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（一）着力推进主动公开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　按照市政府办公室印发的《关于全面推进政务公开的工作方案》和《2019年政务公开工作要点》，对年度工作任务进行了细化分解，明确责任目标、工作流程、公开渠道、完成时限等内容。全年在政府网站政务公开平台主动公开政府信息98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（二）加强政策解读和舆情回应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　按照市政府办印发的《义马市人民政府办公室关于进一步做好政策宣传解读工作的通知》，对重大政策性文件的解读主体、范围和重点、内容、程序、形式等进行了规范，确保解读准确，应解读尽解读。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（三）做好“效能革命”上报工作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　为全面推动“效能革命”上报工作，住建局确定了一名政务公开“效能革命”具体工作负责人，督导机关各部门和下属单位及时汇总工作情况，确保政务公开各项工作落实到实处。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17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15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15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总的来看，一年来，市住房和城乡建设局在推进政务公开工作方面完成了一些工作，整体工作质量和实效进一步提升，但也存在一些主要不足，主要有以下几点：一是公开平台内容保障方面还有欠缺，主动公开的内容、质量和时效需进一步加强。二是政策解读工作有待强化，部分单位对政策解读工作不够重视，存在不愿解读、不会解读，解读不及时、不到位，解读方式单一，效果不明显等现象。三是政务新媒体日常监管工作需要加强，存在内容保障不到位、更新维护不及时等情况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