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>
      <w:pPr>
        <w:pStyle w:val="2"/>
      </w:pPr>
    </w:p>
    <w:p>
      <w:pPr>
        <w:spacing w:line="600" w:lineRule="exact"/>
        <w:jc w:val="center"/>
        <w:rPr>
          <w:rFonts w:eastAsia="方正小标宋简体"/>
          <w:bCs/>
          <w:color w:val="000000"/>
          <w:spacing w:val="-6"/>
          <w:sz w:val="44"/>
          <w:szCs w:val="44"/>
        </w:rPr>
      </w:pPr>
      <w:r>
        <w:rPr>
          <w:rFonts w:eastAsia="方正小标宋简体"/>
          <w:bCs/>
          <w:color w:val="000000"/>
          <w:spacing w:val="-6"/>
          <w:sz w:val="44"/>
          <w:szCs w:val="44"/>
        </w:rPr>
        <w:t>义马市“农商银行杯”创业创新大赛</w:t>
      </w:r>
    </w:p>
    <w:p>
      <w:pPr>
        <w:spacing w:line="600" w:lineRule="exact"/>
        <w:jc w:val="center"/>
        <w:rPr>
          <w:rFonts w:eastAsia="方正小标宋简体"/>
          <w:bCs/>
          <w:color w:val="000000"/>
          <w:spacing w:val="-6"/>
          <w:sz w:val="44"/>
          <w:szCs w:val="44"/>
        </w:rPr>
      </w:pPr>
      <w:r>
        <w:rPr>
          <w:rFonts w:eastAsia="方正小标宋简体"/>
          <w:bCs/>
          <w:color w:val="000000"/>
          <w:spacing w:val="-6"/>
          <w:sz w:val="44"/>
          <w:szCs w:val="44"/>
        </w:rPr>
        <w:t>组委会名单</w:t>
      </w:r>
    </w:p>
    <w:p>
      <w:pPr>
        <w:spacing w:line="600" w:lineRule="exact"/>
        <w:ind w:firstLine="646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ind w:firstLine="646" w:firstLineChars="200"/>
        <w:rPr>
          <w:rFonts w:eastAsia="仿宋_GB2312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主</w:t>
      </w:r>
      <w:r>
        <w:rPr>
          <w:rFonts w:hint="eastAsia" w:hAnsi="黑体" w:eastAsia="黑体"/>
          <w:color w:val="000000"/>
          <w:sz w:val="32"/>
          <w:szCs w:val="32"/>
        </w:rPr>
        <w:t xml:space="preserve">  </w:t>
      </w:r>
      <w:r>
        <w:rPr>
          <w:rFonts w:hAnsi="黑体" w:eastAsia="黑体"/>
          <w:color w:val="000000"/>
          <w:sz w:val="32"/>
          <w:szCs w:val="32"/>
        </w:rPr>
        <w:t>任：</w:t>
      </w:r>
      <w:r>
        <w:rPr>
          <w:rFonts w:hAnsi="仿宋_GB2312" w:eastAsia="仿宋_GB2312"/>
          <w:color w:val="000000"/>
          <w:sz w:val="32"/>
          <w:szCs w:val="32"/>
        </w:rPr>
        <w:t>张光明（</w:t>
      </w:r>
      <w:r>
        <w:rPr>
          <w:rFonts w:eastAsia="仿宋_GB2312"/>
          <w:color w:val="000000"/>
          <w:sz w:val="32"/>
          <w:szCs w:val="32"/>
        </w:rPr>
        <w:t>市委常委、常务副市长</w:t>
      </w:r>
      <w:r>
        <w:rPr>
          <w:rFonts w:hAnsi="仿宋_GB2312" w:eastAsia="仿宋_GB2312"/>
          <w:color w:val="000000"/>
          <w:sz w:val="32"/>
          <w:szCs w:val="32"/>
        </w:rPr>
        <w:t>）</w:t>
      </w:r>
    </w:p>
    <w:p>
      <w:pPr>
        <w:spacing w:line="620" w:lineRule="exact"/>
        <w:ind w:firstLine="646" w:firstLineChars="200"/>
        <w:rPr>
          <w:rFonts w:eastAsia="仿宋_GB2312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副主任：</w:t>
      </w:r>
      <w:r>
        <w:rPr>
          <w:rFonts w:hAnsi="仿宋_GB2312" w:eastAsia="仿宋_GB2312"/>
          <w:color w:val="000000"/>
          <w:sz w:val="32"/>
          <w:szCs w:val="32"/>
        </w:rPr>
        <w:t>陈守炯（市政协副主席、市科协主席）</w:t>
      </w:r>
    </w:p>
    <w:p>
      <w:pPr>
        <w:spacing w:line="620" w:lineRule="exact"/>
        <w:ind w:left="3691" w:leftChars="913" w:hanging="1747" w:hangingChars="541"/>
        <w:jc w:val="lef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李予辉（市产业集聚区管理委员会副主任、</w:t>
      </w:r>
    </w:p>
    <w:p>
      <w:pPr>
        <w:spacing w:line="620" w:lineRule="exact"/>
        <w:ind w:firstLine="3200" w:firstLineChars="991"/>
        <w:jc w:val="left"/>
        <w:rPr>
          <w:rFonts w:eastAsia="仿宋_GB2312"/>
          <w:spacing w:val="-10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纪工委书记</w:t>
      </w:r>
      <w:r>
        <w:rPr>
          <w:rFonts w:hAnsi="仿宋_GB2312" w:eastAsia="仿宋_GB2312"/>
          <w:spacing w:val="-10"/>
          <w:sz w:val="32"/>
          <w:szCs w:val="32"/>
        </w:rPr>
        <w:t>，</w:t>
      </w:r>
      <w:r>
        <w:rPr>
          <w:rFonts w:hAnsi="仿宋_GB2312" w:eastAsia="仿宋_GB2312"/>
          <w:sz w:val="32"/>
          <w:szCs w:val="32"/>
        </w:rPr>
        <w:t>市财政局局长）</w:t>
      </w:r>
    </w:p>
    <w:p>
      <w:pPr>
        <w:spacing w:line="620" w:lineRule="exact"/>
        <w:ind w:firstLine="1908" w:firstLineChars="59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李彦智（义煤集团总工会副主席）</w:t>
      </w:r>
    </w:p>
    <w:p>
      <w:pPr>
        <w:spacing w:line="600" w:lineRule="exact"/>
        <w:ind w:firstLine="646" w:firstLineChars="200"/>
        <w:rPr>
          <w:rFonts w:eastAsia="仿宋_GB2312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成</w:t>
      </w:r>
      <w:r>
        <w:rPr>
          <w:rFonts w:hint="eastAsia" w:hAnsi="黑体" w:eastAsia="黑体"/>
          <w:color w:val="000000"/>
          <w:sz w:val="32"/>
          <w:szCs w:val="32"/>
        </w:rPr>
        <w:t xml:space="preserve">  </w:t>
      </w:r>
      <w:r>
        <w:rPr>
          <w:rFonts w:hAnsi="黑体" w:eastAsia="黑体"/>
          <w:color w:val="000000"/>
          <w:sz w:val="32"/>
          <w:szCs w:val="32"/>
        </w:rPr>
        <w:t>员：</w:t>
      </w:r>
      <w:r>
        <w:rPr>
          <w:rFonts w:hAnsi="仿宋_GB2312" w:eastAsia="仿宋_GB2312"/>
          <w:color w:val="000000"/>
          <w:sz w:val="32"/>
          <w:szCs w:val="32"/>
        </w:rPr>
        <w:t>姜德华</w:t>
      </w:r>
      <w:r>
        <w:rPr>
          <w:rFonts w:eastAsia="仿宋_GB2312"/>
          <w:sz w:val="32"/>
          <w:szCs w:val="32"/>
        </w:rPr>
        <w:t>（市政府办公室主任）</w:t>
      </w:r>
    </w:p>
    <w:p>
      <w:pPr>
        <w:spacing w:line="600" w:lineRule="exact"/>
        <w:ind w:firstLine="1908" w:firstLineChars="59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  川（市委宣传部常务副部长）</w:t>
      </w:r>
    </w:p>
    <w:p>
      <w:pPr>
        <w:spacing w:line="600" w:lineRule="exact"/>
        <w:ind w:firstLine="1938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王其锋（市发展改革委员会主任）</w:t>
      </w:r>
    </w:p>
    <w:p>
      <w:pPr>
        <w:spacing w:line="600" w:lineRule="exact"/>
        <w:ind w:firstLine="1938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姚洪波（市商务局局长）</w:t>
      </w:r>
    </w:p>
    <w:p>
      <w:pPr>
        <w:spacing w:line="600" w:lineRule="exact"/>
        <w:ind w:firstLine="1938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薛邵峰（市工业信息化和科技局局长）</w:t>
      </w:r>
    </w:p>
    <w:p>
      <w:pPr>
        <w:spacing w:line="600" w:lineRule="exact"/>
        <w:ind w:left="2103" w:leftChars="912" w:hanging="161" w:hangingChars="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张洪波（市人力资源和社会保障局局长）</w:t>
      </w:r>
    </w:p>
    <w:p>
      <w:pPr>
        <w:pStyle w:val="2"/>
        <w:spacing w:line="600" w:lineRule="exact"/>
        <w:ind w:left="1882" w:leftChars="884"/>
        <w:rPr>
          <w:rFonts w:eastAsia="仿宋_GB2312"/>
        </w:rPr>
      </w:pPr>
      <w:r>
        <w:rPr>
          <w:rFonts w:eastAsia="仿宋_GB2312"/>
          <w:spacing w:val="-14"/>
        </w:rPr>
        <w:t>程相九（市人力资源社会保障局党组成员、主任科员）</w:t>
      </w:r>
      <w:r>
        <w:rPr>
          <w:rFonts w:eastAsia="仿宋_GB2312"/>
        </w:rPr>
        <w:t>丁翠玲（市农业农村局局长）</w:t>
      </w:r>
    </w:p>
    <w:p>
      <w:pPr>
        <w:pStyle w:val="2"/>
        <w:spacing w:line="600" w:lineRule="exact"/>
        <w:ind w:firstLine="1908" w:firstLineChars="591"/>
        <w:rPr>
          <w:rFonts w:eastAsia="仿宋_GB2312"/>
        </w:rPr>
      </w:pPr>
      <w:r>
        <w:rPr>
          <w:rFonts w:eastAsia="仿宋_GB2312"/>
        </w:rPr>
        <w:t>方金龙（市民政局局长）</w:t>
      </w:r>
    </w:p>
    <w:p>
      <w:pPr>
        <w:spacing w:line="600" w:lineRule="exact"/>
        <w:ind w:firstLine="1938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秦胜利（市市场监督管理局党组副书记）</w:t>
      </w:r>
    </w:p>
    <w:p>
      <w:pPr>
        <w:pStyle w:val="2"/>
        <w:spacing w:line="600" w:lineRule="exact"/>
        <w:ind w:firstLine="1908" w:firstLineChars="591"/>
        <w:rPr>
          <w:rFonts w:eastAsia="仿宋_GB2312"/>
        </w:rPr>
      </w:pPr>
      <w:r>
        <w:rPr>
          <w:rFonts w:eastAsia="仿宋_GB2312"/>
        </w:rPr>
        <w:t>左锋杰（市总工会常务副主席）</w:t>
      </w:r>
    </w:p>
    <w:p>
      <w:pPr>
        <w:pStyle w:val="2"/>
        <w:spacing w:line="600" w:lineRule="exact"/>
        <w:ind w:firstLine="1908" w:firstLineChars="591"/>
        <w:rPr>
          <w:rFonts w:eastAsia="仿宋_GB2312"/>
        </w:rPr>
      </w:pPr>
      <w:r>
        <w:rPr>
          <w:rFonts w:eastAsia="仿宋_GB2312"/>
        </w:rPr>
        <w:t>王全伟（市残联理事长）</w:t>
      </w:r>
    </w:p>
    <w:p>
      <w:pPr>
        <w:pStyle w:val="2"/>
        <w:spacing w:line="600" w:lineRule="exact"/>
        <w:ind w:firstLine="1938" w:firstLineChars="600"/>
        <w:rPr>
          <w:rFonts w:eastAsia="仿宋_GB2312"/>
        </w:rPr>
      </w:pPr>
      <w:r>
        <w:rPr>
          <w:rFonts w:eastAsia="仿宋_GB2312"/>
        </w:rPr>
        <w:t>陈  婕（市妇联主席）</w:t>
      </w:r>
    </w:p>
    <w:p>
      <w:pPr>
        <w:pStyle w:val="2"/>
        <w:spacing w:line="600" w:lineRule="exact"/>
        <w:ind w:firstLine="1908" w:firstLineChars="591"/>
        <w:rPr>
          <w:rFonts w:eastAsia="仿宋_GB2312"/>
        </w:rPr>
      </w:pPr>
      <w:r>
        <w:rPr>
          <w:rFonts w:eastAsia="仿宋_GB2312"/>
        </w:rPr>
        <w:t>高文彬（市科协党组书记）</w:t>
      </w:r>
    </w:p>
    <w:p>
      <w:pPr>
        <w:pStyle w:val="2"/>
        <w:spacing w:line="600" w:lineRule="exact"/>
        <w:ind w:firstLine="1908" w:firstLineChars="591"/>
        <w:rPr>
          <w:rFonts w:eastAsia="仿宋_GB2312"/>
        </w:rPr>
      </w:pPr>
      <w:r>
        <w:rPr>
          <w:rFonts w:eastAsia="仿宋_GB2312"/>
        </w:rPr>
        <w:t>吴晓峰（市科协副主席）</w:t>
      </w:r>
    </w:p>
    <w:p>
      <w:pPr>
        <w:pStyle w:val="2"/>
        <w:spacing w:line="600" w:lineRule="exact"/>
        <w:ind w:firstLine="1938" w:firstLineChars="600"/>
        <w:rPr>
          <w:rFonts w:eastAsia="仿宋_GB2312"/>
        </w:rPr>
      </w:pPr>
      <w:r>
        <w:rPr>
          <w:rFonts w:eastAsia="仿宋_GB2312"/>
        </w:rPr>
        <w:t>郭  韬（市工商联副主席、秘书长）</w:t>
      </w:r>
    </w:p>
    <w:p>
      <w:pPr>
        <w:spacing w:line="600" w:lineRule="exact"/>
        <w:ind w:firstLine="1938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李文亮（新区街道办事处主任）</w:t>
      </w:r>
    </w:p>
    <w:p>
      <w:pPr>
        <w:pStyle w:val="2"/>
        <w:spacing w:line="600" w:lineRule="exact"/>
        <w:ind w:firstLine="1938" w:firstLineChars="600"/>
        <w:rPr>
          <w:rFonts w:eastAsia="仿宋_GB2312"/>
        </w:rPr>
      </w:pPr>
      <w:r>
        <w:rPr>
          <w:rFonts w:eastAsia="仿宋_GB2312"/>
        </w:rPr>
        <w:t>李  磊（东区街道办事处主任）</w:t>
      </w:r>
    </w:p>
    <w:p>
      <w:pPr>
        <w:pStyle w:val="2"/>
        <w:spacing w:line="600" w:lineRule="exact"/>
        <w:ind w:firstLine="1908" w:firstLineChars="591"/>
        <w:rPr>
          <w:rFonts w:eastAsia="仿宋_GB2312"/>
        </w:rPr>
      </w:pPr>
      <w:r>
        <w:rPr>
          <w:rFonts w:eastAsia="仿宋_GB2312"/>
        </w:rPr>
        <w:t>张乐锋（千秋路街道办事处主任）</w:t>
      </w:r>
    </w:p>
    <w:p>
      <w:pPr>
        <w:spacing w:line="600" w:lineRule="exact"/>
        <w:ind w:firstLine="1938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董晓海（朝阳路街道办事处主任）</w:t>
      </w:r>
    </w:p>
    <w:p>
      <w:pPr>
        <w:pStyle w:val="2"/>
        <w:spacing w:line="600" w:lineRule="exact"/>
        <w:ind w:firstLine="1908" w:firstLineChars="591"/>
      </w:pPr>
      <w:r>
        <w:rPr>
          <w:rFonts w:eastAsia="仿宋_GB2312"/>
        </w:rPr>
        <w:t>王海波（新义街街道办事处主任）</w:t>
      </w:r>
    </w:p>
    <w:p>
      <w:pPr>
        <w:pStyle w:val="2"/>
        <w:spacing w:line="600" w:lineRule="exact"/>
        <w:ind w:firstLine="1908" w:firstLineChars="591"/>
        <w:rPr>
          <w:rFonts w:eastAsia="仿宋_GB2312"/>
        </w:rPr>
      </w:pPr>
      <w:r>
        <w:rPr>
          <w:rFonts w:eastAsia="仿宋_GB2312"/>
        </w:rPr>
        <w:t>景云涛（常村路街道办事处主任）</w:t>
      </w:r>
    </w:p>
    <w:p>
      <w:pPr>
        <w:spacing w:line="600" w:lineRule="exact"/>
        <w:ind w:firstLine="1938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邵  方（泰山路街道办事处主任）</w:t>
      </w:r>
    </w:p>
    <w:p>
      <w:pPr>
        <w:pStyle w:val="2"/>
        <w:spacing w:line="600" w:lineRule="exact"/>
        <w:ind w:firstLine="1908" w:firstLineChars="591"/>
      </w:pPr>
      <w:r>
        <w:rPr>
          <w:rFonts w:eastAsia="仿宋_GB2312"/>
        </w:rPr>
        <w:t>史克西（义马农商银行董事长）</w:t>
      </w:r>
    </w:p>
    <w:p>
      <w:pPr>
        <w:pStyle w:val="2"/>
        <w:spacing w:line="600" w:lineRule="exact"/>
        <w:ind w:firstLine="1938" w:firstLineChars="600"/>
        <w:rPr>
          <w:rFonts w:eastAsia="仿宋_GB2312"/>
        </w:rPr>
      </w:pPr>
      <w:r>
        <w:rPr>
          <w:rFonts w:eastAsia="仿宋_GB2312"/>
        </w:rPr>
        <w:t>潘帅林（义马农商银行副行长）</w:t>
      </w:r>
    </w:p>
    <w:p>
      <w:pPr>
        <w:spacing w:line="600" w:lineRule="exact"/>
        <w:ind w:firstLine="1938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董训奇（义煤双创办副主任）</w:t>
      </w:r>
    </w:p>
    <w:p>
      <w:pPr>
        <w:spacing w:line="620" w:lineRule="exact"/>
        <w:ind w:firstLine="64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组委会下设办公室，办公室设在市人力资源和社会保障局，程相九兼办公室主任，吴晓峰、潘帅林兼办公室副主任。</w:t>
      </w:r>
    </w:p>
    <w:p>
      <w:pPr>
        <w:pStyle w:val="2"/>
        <w:rPr>
          <w:rFonts w:eastAsia="仿宋_GB2312"/>
        </w:rPr>
      </w:pPr>
    </w:p>
    <w:p>
      <w:pPr>
        <w:pStyle w:val="2"/>
        <w:rPr>
          <w:rFonts w:eastAsia="仿宋_GB2312"/>
        </w:rPr>
      </w:pPr>
    </w:p>
    <w:p>
      <w:pPr>
        <w:pStyle w:val="2"/>
        <w:rPr>
          <w:rFonts w:eastAsia="仿宋_GB2312"/>
        </w:rPr>
      </w:pPr>
    </w:p>
    <w:p>
      <w:pPr>
        <w:pStyle w:val="2"/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>
      <w:pPr>
        <w:pStyle w:val="2"/>
      </w:pP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义马市“农商银行杯”创业创新大赛</w:t>
      </w: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参赛项目清单</w:t>
      </w:r>
    </w:p>
    <w:tbl>
      <w:tblPr>
        <w:tblStyle w:val="7"/>
        <w:tblW w:w="9930" w:type="dxa"/>
        <w:tblInd w:w="-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993"/>
        <w:gridCol w:w="1417"/>
        <w:gridCol w:w="992"/>
        <w:gridCol w:w="1226"/>
        <w:gridCol w:w="1184"/>
        <w:gridCol w:w="992"/>
        <w:gridCol w:w="99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930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930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b/>
                <w:color w:val="000000"/>
                <w:kern w:val="0"/>
                <w:sz w:val="18"/>
                <w:szCs w:val="18"/>
              </w:rPr>
              <w:t>义马市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Ansi="仿宋_GB2312" w:eastAsia="仿宋_GB2312"/>
                <w:b/>
                <w:color w:val="000000"/>
                <w:kern w:val="0"/>
                <w:sz w:val="18"/>
                <w:szCs w:val="18"/>
              </w:rPr>
              <w:t>农商银行杯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Ansi="仿宋_GB2312" w:eastAsia="仿宋_GB2312"/>
                <w:b/>
                <w:color w:val="000000"/>
                <w:kern w:val="0"/>
                <w:sz w:val="18"/>
                <w:szCs w:val="18"/>
              </w:rPr>
              <w:t>创业创新大赛</w:t>
            </w:r>
          </w:p>
          <w:p>
            <w:pPr>
              <w:spacing w:line="600" w:lineRule="exact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b/>
                <w:color w:val="000000"/>
                <w:kern w:val="0"/>
                <w:sz w:val="18"/>
                <w:szCs w:val="18"/>
              </w:rPr>
              <w:t>资格审核项目清单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_______</w:t>
            </w: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街道办事处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_______</w:t>
            </w: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团队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所属领域</w:t>
            </w:r>
          </w:p>
        </w:tc>
        <w:tc>
          <w:tcPr>
            <w:tcW w:w="122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第一创始人所属群体</w:t>
            </w:r>
          </w:p>
        </w:tc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项目成员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99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推荐机构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第一创始人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联合创始人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联合创始人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第一创始人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联合创始人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联合创始人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第一创始人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联合创始人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联合创始人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7"/>
        <w:tblW w:w="9915" w:type="dxa"/>
        <w:tblInd w:w="-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17"/>
        <w:gridCol w:w="1560"/>
        <w:gridCol w:w="1503"/>
        <w:gridCol w:w="1218"/>
        <w:gridCol w:w="1219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b/>
                <w:color w:val="000000"/>
                <w:kern w:val="0"/>
                <w:sz w:val="18"/>
                <w:szCs w:val="18"/>
              </w:rPr>
              <w:t>义马市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Ansi="仿宋_GB2312" w:eastAsia="仿宋_GB2312"/>
                <w:b/>
                <w:color w:val="000000"/>
                <w:kern w:val="0"/>
                <w:sz w:val="18"/>
                <w:szCs w:val="18"/>
              </w:rPr>
              <w:t>农商银行杯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Ansi="仿宋_GB2312" w:eastAsia="仿宋_GB2312"/>
                <w:b/>
                <w:color w:val="000000"/>
                <w:kern w:val="0"/>
                <w:sz w:val="18"/>
                <w:szCs w:val="18"/>
              </w:rPr>
              <w:t>创业创新大赛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b/>
                <w:color w:val="000000"/>
                <w:kern w:val="0"/>
                <w:sz w:val="18"/>
                <w:szCs w:val="18"/>
              </w:rPr>
              <w:t>资格审核项目清单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_______</w:t>
            </w: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街道办事处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_______</w:t>
            </w: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团队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0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所属领域</w:t>
            </w:r>
          </w:p>
        </w:tc>
        <w:tc>
          <w:tcPr>
            <w:tcW w:w="121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第一创始人所属群体</w:t>
            </w: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220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Ansi="仿宋_GB2312" w:eastAsia="仿宋_GB2312"/>
                <w:color w:val="000000"/>
                <w:kern w:val="0"/>
                <w:sz w:val="18"/>
                <w:szCs w:val="18"/>
              </w:rPr>
              <w:t>第一创始人签字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备注：</w:t>
      </w:r>
    </w:p>
    <w:p>
      <w:pPr>
        <w:spacing w:line="600" w:lineRule="exact"/>
        <w:ind w:firstLine="632" w:firstLineChars="196"/>
        <w:rPr>
          <w:rFonts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表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hAnsi="仿宋_GB2312" w:eastAsia="仿宋_GB2312"/>
          <w:color w:val="000000"/>
          <w:sz w:val="32"/>
          <w:szCs w:val="32"/>
        </w:rPr>
        <w:t>提交电子版，其中由各街道办事处推荐的项目在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推荐机构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栏填写相应的机构名称，其它项目无需填写此栏。</w:t>
      </w:r>
    </w:p>
    <w:p>
      <w:pPr>
        <w:spacing w:line="600" w:lineRule="exact"/>
        <w:ind w:firstLine="632" w:firstLineChars="196"/>
        <w:rPr>
          <w:rFonts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表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需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本人签字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栏，由项目第一创始人或委托联合创始人签字。</w:t>
      </w:r>
    </w:p>
    <w:p>
      <w:pPr>
        <w:pStyle w:val="2"/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3</w:t>
      </w:r>
    </w:p>
    <w:p>
      <w:pPr>
        <w:pStyle w:val="2"/>
      </w:pP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义马市“农商银行杯”创业创新大赛</w:t>
      </w: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参赛者须知</w:t>
      </w:r>
    </w:p>
    <w:p>
      <w:pPr>
        <w:spacing w:line="540" w:lineRule="exact"/>
        <w:rPr>
          <w:rFonts w:eastAsia="仿宋_GB2312"/>
          <w:b/>
          <w:color w:val="000000"/>
          <w:sz w:val="32"/>
          <w:szCs w:val="32"/>
        </w:rPr>
      </w:pPr>
    </w:p>
    <w:p>
      <w:pPr>
        <w:spacing w:line="540" w:lineRule="exact"/>
        <w:ind w:firstLine="632" w:firstLineChars="196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参加各级比赛的选手，视作自愿接受各级赛事组委会的工作安排和自觉遵循比赛规则，非因特殊原因，不得中途退赛，请提前做好充分的参赛准备。</w:t>
      </w:r>
    </w:p>
    <w:p>
      <w:pPr>
        <w:spacing w:line="540" w:lineRule="exact"/>
        <w:ind w:firstLine="632" w:firstLineChars="196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参加比赛的选手，应是项目的核心成员，且不超过</w:t>
      </w:r>
      <w:r>
        <w:rPr>
          <w:rFonts w:eastAsia="仿宋_GB2312"/>
          <w:sz w:val="32"/>
          <w:szCs w:val="32"/>
        </w:rPr>
        <w:t>3</w:t>
      </w:r>
      <w:r>
        <w:rPr>
          <w:rFonts w:hAnsi="仿宋_GB2312" w:eastAsia="仿宋_GB2312"/>
          <w:sz w:val="32"/>
          <w:szCs w:val="32"/>
        </w:rPr>
        <w:t>人。</w:t>
      </w:r>
    </w:p>
    <w:p>
      <w:pPr>
        <w:spacing w:line="540" w:lineRule="exact"/>
        <w:ind w:firstLine="632" w:firstLineChars="196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比赛期间</w:t>
      </w:r>
      <w:r>
        <w:rPr>
          <w:rFonts w:eastAsia="仿宋_GB2312"/>
          <w:sz w:val="32"/>
          <w:szCs w:val="32"/>
        </w:rPr>
        <w:t>,</w:t>
      </w:r>
      <w:r>
        <w:rPr>
          <w:rFonts w:hAnsi="仿宋_GB2312" w:eastAsia="仿宋_GB2312"/>
          <w:sz w:val="32"/>
          <w:szCs w:val="32"/>
        </w:rPr>
        <w:t>参赛项目选手请保持手机等联系方式处于正常状态，避免错过赛事组委会关于比赛的提示和通知。</w:t>
      </w:r>
    </w:p>
    <w:p>
      <w:pPr>
        <w:spacing w:line="540" w:lineRule="exact"/>
        <w:ind w:firstLine="632" w:firstLineChars="196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各参赛个人和团队按时将路演</w:t>
      </w:r>
      <w:r>
        <w:rPr>
          <w:rFonts w:eastAsia="仿宋_GB2312"/>
          <w:sz w:val="32"/>
          <w:szCs w:val="32"/>
        </w:rPr>
        <w:t>PPT</w:t>
      </w:r>
      <w:r>
        <w:rPr>
          <w:rFonts w:hAnsi="仿宋_GB2312" w:eastAsia="仿宋_GB2312"/>
          <w:sz w:val="32"/>
          <w:szCs w:val="32"/>
        </w:rPr>
        <w:t>及其他相关附件上传到组委会指定邮箱</w:t>
      </w:r>
      <w:r>
        <w:rPr>
          <w:rFonts w:eastAsia="仿宋_GB2312"/>
          <w:sz w:val="32"/>
          <w:szCs w:val="32"/>
        </w:rPr>
        <w:t>XXX@163.com</w:t>
      </w:r>
      <w:r>
        <w:rPr>
          <w:rFonts w:hAnsi="仿宋_GB2312" w:eastAsia="仿宋_GB2312"/>
          <w:sz w:val="32"/>
          <w:szCs w:val="32"/>
        </w:rPr>
        <w:t>（为保证大赛项目顺利进行</w:t>
      </w:r>
      <w:r>
        <w:rPr>
          <w:rFonts w:eastAsia="仿宋_GB2312"/>
          <w:sz w:val="32"/>
          <w:szCs w:val="32"/>
        </w:rPr>
        <w:t>,</w:t>
      </w:r>
      <w:r>
        <w:rPr>
          <w:rFonts w:hAnsi="仿宋_GB2312" w:eastAsia="仿宋_GB2312"/>
          <w:sz w:val="32"/>
          <w:szCs w:val="32"/>
        </w:rPr>
        <w:t>要求</w:t>
      </w:r>
      <w:r>
        <w:rPr>
          <w:rFonts w:eastAsia="仿宋_GB2312"/>
          <w:sz w:val="32"/>
          <w:szCs w:val="32"/>
        </w:rPr>
        <w:t>PPT</w:t>
      </w:r>
      <w:r>
        <w:rPr>
          <w:rFonts w:hAnsi="仿宋_GB2312" w:eastAsia="仿宋_GB2312"/>
          <w:sz w:val="32"/>
          <w:szCs w:val="32"/>
        </w:rPr>
        <w:t>文件不超过</w:t>
      </w:r>
      <w:r>
        <w:rPr>
          <w:rFonts w:eastAsia="仿宋_GB2312"/>
          <w:sz w:val="32"/>
          <w:szCs w:val="32"/>
        </w:rPr>
        <w:t>20</w:t>
      </w:r>
      <w:r>
        <w:rPr>
          <w:rFonts w:hAnsi="仿宋_GB2312" w:eastAsia="仿宋_GB2312"/>
          <w:sz w:val="32"/>
          <w:szCs w:val="32"/>
        </w:rPr>
        <w:t>页，文件大小不超过</w:t>
      </w:r>
      <w:r>
        <w:rPr>
          <w:rFonts w:eastAsia="仿宋_GB2312"/>
          <w:sz w:val="32"/>
          <w:szCs w:val="32"/>
        </w:rPr>
        <w:t>20M</w:t>
      </w:r>
      <w:r>
        <w:rPr>
          <w:rFonts w:hAnsi="仿宋_GB2312" w:eastAsia="仿宋_GB2312"/>
          <w:sz w:val="32"/>
          <w:szCs w:val="32"/>
        </w:rPr>
        <w:t>）。</w:t>
      </w:r>
    </w:p>
    <w:p>
      <w:pPr>
        <w:spacing w:line="540" w:lineRule="exact"/>
        <w:ind w:firstLine="632" w:firstLineChars="196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参赛项目报名时须携带以下证明材料：</w:t>
      </w:r>
    </w:p>
    <w:p>
      <w:pPr>
        <w:spacing w:line="540" w:lineRule="exact"/>
        <w:ind w:firstLine="632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Ansi="仿宋_GB2312" w:eastAsia="仿宋_GB2312"/>
          <w:sz w:val="32"/>
          <w:szCs w:val="32"/>
        </w:rPr>
        <w:t>参赛人员身份证</w:t>
      </w:r>
      <w:r>
        <w:rPr>
          <w:rFonts w:eastAsia="仿宋_GB2312"/>
          <w:sz w:val="32"/>
          <w:szCs w:val="32"/>
        </w:rPr>
        <w:t>/</w:t>
      </w:r>
      <w:r>
        <w:rPr>
          <w:rFonts w:hAnsi="仿宋_GB2312" w:eastAsia="仿宋_GB2312"/>
          <w:sz w:val="32"/>
          <w:szCs w:val="32"/>
        </w:rPr>
        <w:t>护照；</w:t>
      </w:r>
    </w:p>
    <w:p>
      <w:pPr>
        <w:spacing w:line="540" w:lineRule="exact"/>
        <w:ind w:firstLine="629" w:firstLineChars="1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Ansi="仿宋_GB2312" w:eastAsia="仿宋_GB2312"/>
          <w:sz w:val="32"/>
          <w:szCs w:val="32"/>
        </w:rPr>
        <w:t>公司或机构营业执照复印件加盖公司或机构公章；</w:t>
      </w:r>
    </w:p>
    <w:p>
      <w:pPr>
        <w:spacing w:line="540" w:lineRule="exact"/>
        <w:ind w:firstLine="632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Ansi="仿宋_GB2312" w:eastAsia="仿宋_GB2312"/>
          <w:sz w:val="32"/>
          <w:szCs w:val="32"/>
        </w:rPr>
        <w:t>商业计划书</w:t>
      </w:r>
      <w:r>
        <w:rPr>
          <w:rFonts w:eastAsia="仿宋_GB2312"/>
          <w:sz w:val="32"/>
          <w:szCs w:val="32"/>
        </w:rPr>
        <w:t>PPT</w:t>
      </w:r>
      <w:r>
        <w:rPr>
          <w:rFonts w:hAnsi="仿宋_GB2312" w:eastAsia="仿宋_GB2312"/>
          <w:sz w:val="32"/>
          <w:szCs w:val="32"/>
        </w:rPr>
        <w:t>；</w:t>
      </w:r>
    </w:p>
    <w:p>
      <w:pPr>
        <w:spacing w:line="540" w:lineRule="exact"/>
        <w:ind w:firstLine="632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Ansi="仿宋_GB2312" w:eastAsia="仿宋_GB2312"/>
          <w:sz w:val="32"/>
          <w:szCs w:val="32"/>
        </w:rPr>
        <w:t>商标、专利、版权等相关的知识产权证明；</w:t>
      </w:r>
    </w:p>
    <w:p>
      <w:pPr>
        <w:spacing w:line="540" w:lineRule="exact"/>
        <w:ind w:firstLine="632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Ansi="仿宋_GB2312" w:eastAsia="仿宋_GB2312"/>
          <w:sz w:val="32"/>
          <w:szCs w:val="32"/>
        </w:rPr>
        <w:t>获奖证书；</w:t>
      </w:r>
    </w:p>
    <w:p>
      <w:pPr>
        <w:spacing w:line="540" w:lineRule="exact"/>
        <w:ind w:left="949" w:leftChars="298" w:hanging="315" w:hangingChars="9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Ansi="仿宋_GB2312" w:eastAsia="仿宋_GB2312"/>
          <w:sz w:val="32"/>
          <w:szCs w:val="32"/>
        </w:rPr>
        <w:t>报名者在人民银行网站上打印的个人征信报告等（仅参加现场比赛的项目需要提供）。</w:t>
      </w:r>
    </w:p>
    <w:p>
      <w:pPr>
        <w:spacing w:line="540" w:lineRule="exact"/>
        <w:ind w:left="866" w:leftChars="259" w:hanging="315" w:hangingChars="98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Ansi="仿宋_GB2312" w:eastAsia="仿宋_GB2312"/>
          <w:sz w:val="32"/>
          <w:szCs w:val="32"/>
        </w:rPr>
        <w:t>其他材料</w:t>
      </w: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4</w:t>
      </w:r>
    </w:p>
    <w:p>
      <w:pPr>
        <w:pStyle w:val="2"/>
      </w:pP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义马市“农商银行杯”创业创新大赛评审标准</w:t>
      </w: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（创新组）</w:t>
      </w:r>
    </w:p>
    <w:p>
      <w:pPr>
        <w:spacing w:line="600" w:lineRule="exact"/>
        <w:ind w:firstLine="566" w:firstLineChars="200"/>
        <w:rPr>
          <w:rFonts w:eastAsia="仿宋_GB2312"/>
          <w:sz w:val="28"/>
          <w:szCs w:val="28"/>
        </w:rPr>
      </w:pPr>
    </w:p>
    <w:p>
      <w:pPr>
        <w:spacing w:line="600" w:lineRule="exact"/>
        <w:ind w:firstLine="646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根据《义马市</w:t>
      </w:r>
      <w:r>
        <w:rPr>
          <w:rFonts w:eastAsia="仿宋_GB2312"/>
          <w:sz w:val="32"/>
          <w:szCs w:val="32"/>
        </w:rPr>
        <w:t>“</w:t>
      </w:r>
      <w:r>
        <w:rPr>
          <w:rFonts w:hAnsi="仿宋_GB2312" w:eastAsia="仿宋_GB2312"/>
          <w:sz w:val="32"/>
          <w:szCs w:val="32"/>
        </w:rPr>
        <w:t>农商银行杯</w:t>
      </w:r>
      <w:r>
        <w:rPr>
          <w:rFonts w:eastAsia="仿宋_GB2312"/>
          <w:sz w:val="32"/>
          <w:szCs w:val="32"/>
        </w:rPr>
        <w:t>”</w:t>
      </w:r>
      <w:r>
        <w:rPr>
          <w:rFonts w:hAnsi="仿宋_GB2312" w:eastAsia="仿宋_GB2312"/>
          <w:sz w:val="32"/>
          <w:szCs w:val="32"/>
        </w:rPr>
        <w:t>创业创新大赛实施方案》评审标准制定本评审标准，作为义马市</w:t>
      </w:r>
      <w:r>
        <w:rPr>
          <w:rFonts w:eastAsia="仿宋_GB2312"/>
          <w:sz w:val="32"/>
          <w:szCs w:val="32"/>
        </w:rPr>
        <w:t>“</w:t>
      </w:r>
      <w:r>
        <w:rPr>
          <w:rFonts w:hAnsi="仿宋_GB2312" w:eastAsia="仿宋_GB2312"/>
          <w:sz w:val="32"/>
          <w:szCs w:val="32"/>
        </w:rPr>
        <w:t>农商银行杯</w:t>
      </w:r>
      <w:r>
        <w:rPr>
          <w:rFonts w:eastAsia="仿宋_GB2312"/>
          <w:sz w:val="32"/>
          <w:szCs w:val="32"/>
        </w:rPr>
        <w:t>”</w:t>
      </w:r>
      <w:r>
        <w:rPr>
          <w:rFonts w:hAnsi="仿宋_GB2312" w:eastAsia="仿宋_GB2312"/>
          <w:sz w:val="32"/>
          <w:szCs w:val="32"/>
        </w:rPr>
        <w:t>创业创新大赛创新组的评分依据，供评委进行评审工作时使用。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创新性、示范性、引领性（</w:t>
      </w:r>
      <w:r>
        <w:rPr>
          <w:rFonts w:ascii="Times New Roman" w:hAnsi="Times New Roman" w:eastAsia="黑体" w:cs="Times New Roman"/>
          <w:sz w:val="32"/>
          <w:szCs w:val="32"/>
        </w:rPr>
        <w:t>25</w:t>
      </w:r>
      <w:r>
        <w:rPr>
          <w:rFonts w:ascii="Times New Roman" w:hAnsi="黑体" w:eastAsia="黑体" w:cs="Times New Roman"/>
          <w:sz w:val="32"/>
          <w:szCs w:val="32"/>
        </w:rPr>
        <w:t>分）</w:t>
      </w:r>
    </w:p>
    <w:p>
      <w:pPr>
        <w:spacing w:line="600" w:lineRule="exact"/>
        <w:ind w:firstLine="791" w:firstLineChars="2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Ansi="仿宋_GB2312" w:eastAsia="仿宋_GB2312"/>
          <w:sz w:val="32"/>
          <w:szCs w:val="32"/>
        </w:rPr>
        <w:t>技术和产品具有原创性、创新性（</w:t>
      </w:r>
      <w:r>
        <w:rPr>
          <w:rFonts w:eastAsia="仿宋_GB2312"/>
          <w:sz w:val="32"/>
          <w:szCs w:val="32"/>
        </w:rPr>
        <w:t>10</w:t>
      </w:r>
      <w:r>
        <w:rPr>
          <w:rFonts w:hAnsi="仿宋_GB2312" w:eastAsia="仿宋_GB2312"/>
          <w:sz w:val="32"/>
          <w:szCs w:val="32"/>
        </w:rPr>
        <w:t>分）</w:t>
      </w:r>
    </w:p>
    <w:p>
      <w:pPr>
        <w:spacing w:line="600" w:lineRule="exact"/>
        <w:ind w:firstLine="791" w:firstLineChars="2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Ansi="仿宋_GB2312" w:eastAsia="仿宋_GB2312"/>
          <w:sz w:val="32"/>
          <w:szCs w:val="32"/>
        </w:rPr>
        <w:t>技术和产品具有行业领先性或取得了专利等知识产权成果，能填补国内外空白，项目在某个行业或领域具有示范性和引领性（</w:t>
      </w:r>
      <w:r>
        <w:rPr>
          <w:rFonts w:eastAsia="仿宋_GB2312"/>
          <w:sz w:val="32"/>
          <w:szCs w:val="32"/>
        </w:rPr>
        <w:t>10</w:t>
      </w:r>
      <w:r>
        <w:rPr>
          <w:rFonts w:hAnsi="仿宋_GB2312" w:eastAsia="仿宋_GB2312"/>
          <w:sz w:val="32"/>
          <w:szCs w:val="32"/>
        </w:rPr>
        <w:t>分）</w:t>
      </w:r>
    </w:p>
    <w:p>
      <w:pPr>
        <w:spacing w:line="600" w:lineRule="exact"/>
        <w:ind w:firstLine="791" w:firstLineChars="2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Ansi="仿宋_GB2312" w:eastAsia="仿宋_GB2312"/>
          <w:sz w:val="32"/>
          <w:szCs w:val="32"/>
        </w:rPr>
        <w:t>项目商业模式具有可行性、创新性，项目管理和服务方式具有创新性（</w:t>
      </w:r>
      <w:r>
        <w:rPr>
          <w:rFonts w:eastAsia="仿宋_GB2312"/>
          <w:sz w:val="32"/>
          <w:szCs w:val="32"/>
        </w:rPr>
        <w:t>5</w:t>
      </w:r>
      <w:r>
        <w:rPr>
          <w:rFonts w:hAnsi="仿宋_GB2312" w:eastAsia="仿宋_GB2312"/>
          <w:sz w:val="32"/>
          <w:szCs w:val="32"/>
        </w:rPr>
        <w:t>分）</w:t>
      </w:r>
    </w:p>
    <w:p>
      <w:pPr>
        <w:pStyle w:val="11"/>
        <w:spacing w:line="600" w:lineRule="exact"/>
        <w:ind w:firstLine="791" w:firstLineChars="2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二、社会价值（</w:t>
      </w:r>
      <w:r>
        <w:rPr>
          <w:rFonts w:ascii="Times New Roman" w:hAnsi="Times New Roman" w:eastAsia="黑体" w:cs="Times New Roman"/>
          <w:sz w:val="32"/>
          <w:szCs w:val="32"/>
        </w:rPr>
        <w:t>25</w:t>
      </w:r>
      <w:r>
        <w:rPr>
          <w:rFonts w:ascii="Times New Roman" w:hAnsi="黑体" w:eastAsia="黑体" w:cs="Times New Roman"/>
          <w:sz w:val="32"/>
          <w:szCs w:val="32"/>
        </w:rPr>
        <w:t>分）</w:t>
      </w:r>
    </w:p>
    <w:p>
      <w:pPr>
        <w:spacing w:line="600" w:lineRule="exact"/>
        <w:ind w:firstLine="791" w:firstLineChars="2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Ansi="仿宋_GB2312" w:eastAsia="仿宋_GB2312"/>
          <w:sz w:val="32"/>
          <w:szCs w:val="32"/>
        </w:rPr>
        <w:t>项目直接带动就业岗位的数量</w:t>
      </w:r>
      <w:r>
        <w:rPr>
          <w:rFonts w:eastAsia="仿宋_GB2312"/>
          <w:sz w:val="32"/>
          <w:szCs w:val="32"/>
        </w:rPr>
        <w:t>(</w:t>
      </w:r>
      <w:r>
        <w:rPr>
          <w:rFonts w:hAnsi="仿宋_GB2312" w:eastAsia="仿宋_GB2312"/>
          <w:sz w:val="32"/>
          <w:szCs w:val="32"/>
        </w:rPr>
        <w:t>签订劳动合同、缴纳社保证明</w:t>
      </w:r>
      <w:r>
        <w:rPr>
          <w:rFonts w:eastAsia="仿宋_GB2312"/>
          <w:sz w:val="32"/>
          <w:szCs w:val="32"/>
        </w:rPr>
        <w:t>)</w:t>
      </w:r>
      <w:r>
        <w:rPr>
          <w:rFonts w:hAnsi="仿宋_GB2312" w:eastAsia="仿宋_GB2312"/>
          <w:sz w:val="32"/>
          <w:szCs w:val="32"/>
        </w:rPr>
        <w:t>，间接带动创业就业的数量，预计未来</w:t>
      </w:r>
      <w:r>
        <w:rPr>
          <w:rFonts w:eastAsia="仿宋_GB2312"/>
          <w:sz w:val="32"/>
          <w:szCs w:val="32"/>
        </w:rPr>
        <w:t>3</w:t>
      </w:r>
      <w:r>
        <w:rPr>
          <w:rFonts w:hAnsi="仿宋_GB2312" w:eastAsia="仿宋_GB2312"/>
          <w:sz w:val="32"/>
          <w:szCs w:val="32"/>
        </w:rPr>
        <w:t>年将创造就业岗位的数量规模（</w:t>
      </w:r>
      <w:r>
        <w:rPr>
          <w:rFonts w:eastAsia="仿宋_GB2312"/>
          <w:sz w:val="32"/>
          <w:szCs w:val="32"/>
        </w:rPr>
        <w:t>10</w:t>
      </w:r>
      <w:r>
        <w:rPr>
          <w:rFonts w:hAnsi="仿宋_GB2312" w:eastAsia="仿宋_GB2312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Ansi="仿宋_GB2312" w:eastAsia="仿宋_GB2312"/>
          <w:sz w:val="32"/>
          <w:szCs w:val="32"/>
        </w:rPr>
        <w:t>项目的社会贡献，带动当地产业发展、资源利用、民族文化传承，带动特殊群体或困难群体就业创业，促进建档立卡困难家庭和群众增收等（</w:t>
      </w:r>
      <w:r>
        <w:rPr>
          <w:rFonts w:eastAsia="仿宋_GB2312"/>
          <w:sz w:val="32"/>
          <w:szCs w:val="32"/>
        </w:rPr>
        <w:t>10</w:t>
      </w:r>
      <w:r>
        <w:rPr>
          <w:rFonts w:hAnsi="仿宋_GB2312" w:eastAsia="仿宋_GB2312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Ansi="仿宋_GB2312" w:eastAsia="仿宋_GB2312"/>
          <w:sz w:val="32"/>
          <w:szCs w:val="32"/>
        </w:rPr>
        <w:t>促进节能减排、环境保护、推动绿色发展等（</w:t>
      </w:r>
      <w:r>
        <w:rPr>
          <w:rFonts w:eastAsia="仿宋_GB2312"/>
          <w:sz w:val="32"/>
          <w:szCs w:val="32"/>
        </w:rPr>
        <w:t>5</w:t>
      </w:r>
      <w:r>
        <w:rPr>
          <w:rFonts w:hAnsi="仿宋_GB2312" w:eastAsia="仿宋_GB2312"/>
          <w:sz w:val="32"/>
          <w:szCs w:val="32"/>
        </w:rPr>
        <w:t>分）</w:t>
      </w:r>
    </w:p>
    <w:p>
      <w:pPr>
        <w:pStyle w:val="11"/>
        <w:spacing w:line="600" w:lineRule="exact"/>
        <w:ind w:firstLine="791" w:firstLineChars="2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三、项目团队（</w:t>
      </w:r>
      <w:r>
        <w:rPr>
          <w:rFonts w:ascii="Times New Roman" w:hAnsi="Times New Roman" w:eastAsia="黑体" w:cs="Times New Roman"/>
          <w:sz w:val="32"/>
          <w:szCs w:val="32"/>
        </w:rPr>
        <w:t>25</w:t>
      </w:r>
      <w:r>
        <w:rPr>
          <w:rFonts w:ascii="Times New Roman" w:hAnsi="黑体" w:eastAsia="黑体" w:cs="Times New Roman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Ansi="仿宋_GB2312" w:eastAsia="仿宋_GB2312"/>
          <w:sz w:val="32"/>
          <w:szCs w:val="32"/>
        </w:rPr>
        <w:t>项目第一创始人的素质、能力、背景和经历（</w:t>
      </w:r>
      <w:r>
        <w:rPr>
          <w:rFonts w:eastAsia="仿宋_GB2312"/>
          <w:sz w:val="32"/>
          <w:szCs w:val="32"/>
        </w:rPr>
        <w:t>10</w:t>
      </w:r>
      <w:r>
        <w:rPr>
          <w:rFonts w:hAnsi="仿宋_GB2312" w:eastAsia="仿宋_GB2312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Ansi="仿宋_GB2312" w:eastAsia="仿宋_GB2312"/>
          <w:sz w:val="32"/>
          <w:szCs w:val="32"/>
        </w:rPr>
        <w:t>团队其他成员配备的科学性、完整性和互补性（</w:t>
      </w:r>
      <w:r>
        <w:rPr>
          <w:rFonts w:eastAsia="仿宋_GB2312"/>
          <w:sz w:val="32"/>
          <w:szCs w:val="32"/>
        </w:rPr>
        <w:t>10</w:t>
      </w:r>
      <w:r>
        <w:rPr>
          <w:rFonts w:hAnsi="仿宋_GB2312" w:eastAsia="仿宋_GB2312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Ansi="仿宋_GB2312" w:eastAsia="仿宋_GB2312"/>
          <w:sz w:val="32"/>
          <w:szCs w:val="32"/>
        </w:rPr>
        <w:t>团队的整体运营能力和执行力（</w:t>
      </w:r>
      <w:r>
        <w:rPr>
          <w:rFonts w:eastAsia="仿宋_GB2312"/>
          <w:sz w:val="32"/>
          <w:szCs w:val="32"/>
        </w:rPr>
        <w:t>5</w:t>
      </w:r>
      <w:r>
        <w:rPr>
          <w:rFonts w:hAnsi="仿宋_GB2312" w:eastAsia="仿宋_GB2312"/>
          <w:sz w:val="32"/>
          <w:szCs w:val="32"/>
        </w:rPr>
        <w:t>分）</w:t>
      </w:r>
    </w:p>
    <w:p>
      <w:pPr>
        <w:pStyle w:val="11"/>
        <w:spacing w:line="600" w:lineRule="exact"/>
        <w:ind w:firstLine="791" w:firstLineChars="2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四、发展现状和前景（</w:t>
      </w:r>
      <w:r>
        <w:rPr>
          <w:rFonts w:ascii="Times New Roman" w:hAnsi="Times New Roman" w:eastAsia="黑体" w:cs="Times New Roman"/>
          <w:sz w:val="32"/>
          <w:szCs w:val="32"/>
        </w:rPr>
        <w:t>25</w:t>
      </w:r>
      <w:r>
        <w:rPr>
          <w:rFonts w:ascii="Times New Roman" w:hAnsi="黑体" w:eastAsia="黑体" w:cs="Times New Roman"/>
          <w:sz w:val="32"/>
          <w:szCs w:val="32"/>
        </w:rPr>
        <w:t>分）</w:t>
      </w:r>
    </w:p>
    <w:p>
      <w:pPr>
        <w:pStyle w:val="11"/>
        <w:spacing w:line="600" w:lineRule="exact"/>
        <w:ind w:firstLine="632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仿宋_GB2312" w:eastAsia="仿宋_GB2312" w:cs="Times New Roman"/>
          <w:sz w:val="32"/>
          <w:szCs w:val="32"/>
        </w:rPr>
        <w:t>项目具有广阔的市场前景，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具备大范围推广的可行性和条件</w:t>
      </w:r>
      <w:r>
        <w:rPr>
          <w:rFonts w:ascii="Times New Roman" w:hAnsi="仿宋_GB2312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仿宋_GB2312" w:eastAsia="仿宋_GB2312" w:cs="Times New Roman"/>
          <w:sz w:val="32"/>
          <w:szCs w:val="32"/>
        </w:rPr>
        <w:t>分）</w:t>
      </w:r>
    </w:p>
    <w:p>
      <w:pPr>
        <w:pStyle w:val="11"/>
        <w:widowControl/>
        <w:adjustRightInd w:val="0"/>
        <w:snapToGrid w:val="0"/>
        <w:spacing w:line="600" w:lineRule="exact"/>
        <w:ind w:firstLine="632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仿宋_GB2312" w:eastAsia="仿宋_GB2312" w:cs="Times New Roman"/>
          <w:sz w:val="32"/>
          <w:szCs w:val="32"/>
        </w:rPr>
        <w:t>项目具有可持续发展的能力及良好的经济价值（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仿宋_GB2312" w:eastAsia="仿宋_GB2312" w:cs="Times New Roman"/>
          <w:sz w:val="32"/>
          <w:szCs w:val="32"/>
        </w:rPr>
        <w:t>分）</w:t>
      </w:r>
    </w:p>
    <w:p>
      <w:pPr>
        <w:pStyle w:val="12"/>
        <w:spacing w:after="0" w:line="600" w:lineRule="exact"/>
        <w:ind w:firstLine="632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ascii="Times New Roman" w:hAnsi="仿宋_GB2312" w:eastAsia="仿宋_GB2312"/>
          <w:sz w:val="32"/>
          <w:szCs w:val="32"/>
        </w:rPr>
        <w:t>项目运营现状和财务状况，取得的进展和成绩（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ascii="Times New Roman" w:hAnsi="仿宋_GB2312" w:eastAsia="仿宋_GB2312"/>
          <w:sz w:val="32"/>
          <w:szCs w:val="32"/>
        </w:rPr>
        <w:t>分）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pStyle w:val="2"/>
        <w:spacing w:line="600" w:lineRule="exact"/>
        <w:rPr>
          <w:rFonts w:eastAsia="仿宋_GB2312"/>
          <w:color w:val="000000"/>
        </w:rPr>
      </w:pPr>
    </w:p>
    <w:p>
      <w:pPr>
        <w:pStyle w:val="2"/>
        <w:spacing w:line="600" w:lineRule="exact"/>
        <w:rPr>
          <w:rFonts w:eastAsia="仿宋_GB2312"/>
          <w:color w:val="000000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5</w:t>
      </w:r>
    </w:p>
    <w:p>
      <w:pPr>
        <w:pStyle w:val="2"/>
      </w:pP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义马市“农商银行杯”创业创新大赛</w:t>
      </w: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评委打分表（创新组）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528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hAnsi="仿宋_GB2312" w:eastAsia="仿宋_GB2312"/>
                <w:color w:val="333333"/>
                <w:kern w:val="0"/>
                <w:sz w:val="24"/>
              </w:rPr>
              <w:t>指标</w:t>
            </w:r>
          </w:p>
        </w:tc>
        <w:tc>
          <w:tcPr>
            <w:tcW w:w="552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hAnsi="仿宋_GB2312" w:eastAsia="仿宋_GB2312"/>
                <w:color w:val="333333"/>
                <w:kern w:val="0"/>
                <w:sz w:val="24"/>
              </w:rPr>
              <w:t>描述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hAnsi="仿宋_GB2312" w:eastAsia="仿宋_GB2312"/>
                <w:color w:val="333333"/>
                <w:kern w:val="0"/>
                <w:sz w:val="24"/>
              </w:rPr>
              <w:t>各项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hAnsi="仿宋_GB2312" w:eastAsia="仿宋_GB2312"/>
                <w:color w:val="333333"/>
                <w:kern w:val="0"/>
                <w:sz w:val="24"/>
              </w:rPr>
              <w:t>满分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hAnsi="仿宋_GB2312" w:eastAsia="仿宋_GB2312"/>
                <w:color w:val="333333"/>
                <w:kern w:val="0"/>
                <w:sz w:val="24"/>
              </w:rPr>
              <w:t>评委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hAnsi="仿宋_GB2312" w:eastAsia="仿宋_GB2312"/>
                <w:color w:val="333333"/>
                <w:kern w:val="0"/>
                <w:sz w:val="24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hAnsi="仿宋_GB2312" w:eastAsia="仿宋_GB2312"/>
                <w:color w:val="333333"/>
                <w:kern w:val="0"/>
                <w:sz w:val="24"/>
              </w:rPr>
              <w:t>创新性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25</w:t>
            </w:r>
            <w:r>
              <w:rPr>
                <w:rFonts w:hAnsi="仿宋_GB2312" w:eastAsia="仿宋_GB2312"/>
                <w:color w:val="333333"/>
                <w:kern w:val="0"/>
                <w:sz w:val="24"/>
              </w:rPr>
              <w:t>分</w:t>
            </w:r>
          </w:p>
        </w:tc>
        <w:tc>
          <w:tcPr>
            <w:tcW w:w="5528" w:type="dxa"/>
            <w:vAlign w:val="center"/>
          </w:tcPr>
          <w:p>
            <w:pPr>
              <w:spacing w:line="6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Ansi="仿宋_GB2312" w:eastAsia="仿宋_GB2312"/>
                <w:kern w:val="0"/>
                <w:sz w:val="24"/>
              </w:rPr>
              <w:t>技术和产品具有原创性、创新性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hAnsi="仿宋_GB2312" w:eastAsia="仿宋_GB2312"/>
                <w:kern w:val="0"/>
                <w:sz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6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hAnsi="仿宋_GB2312" w:eastAsia="仿宋_GB2312"/>
                <w:kern w:val="0"/>
                <w:sz w:val="24"/>
              </w:rPr>
              <w:t>技术和产品具有行业领先性或取得了专利等知识产权成果，能填补国内外空白，项目在某个行业或领域具有示范性和引领性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hAnsi="仿宋_GB2312" w:eastAsia="仿宋_GB2312"/>
                <w:kern w:val="0"/>
                <w:sz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6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</w:t>
            </w:r>
            <w:r>
              <w:rPr>
                <w:rFonts w:hAnsi="仿宋_GB2312" w:eastAsia="仿宋_GB2312"/>
                <w:kern w:val="0"/>
                <w:sz w:val="24"/>
              </w:rPr>
              <w:t>项目商业模式具有可行性、创新性，项目管理和服务方式具有创新性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hAnsi="仿宋_GB2312" w:eastAsia="仿宋_GB2312"/>
                <w:kern w:val="0"/>
                <w:sz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hAnsi="仿宋_GB2312" w:eastAsia="仿宋_GB2312"/>
                <w:color w:val="333333"/>
                <w:kern w:val="0"/>
                <w:sz w:val="24"/>
              </w:rPr>
              <w:t>社会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hAnsi="仿宋_GB2312" w:eastAsia="仿宋_GB2312"/>
                <w:color w:val="333333"/>
                <w:kern w:val="0"/>
                <w:sz w:val="24"/>
              </w:rPr>
              <w:t>价值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25</w:t>
            </w:r>
            <w:r>
              <w:rPr>
                <w:rFonts w:hAnsi="仿宋_GB2312" w:eastAsia="仿宋_GB2312"/>
                <w:color w:val="333333"/>
                <w:kern w:val="0"/>
                <w:sz w:val="24"/>
              </w:rPr>
              <w:t>分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6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Ansi="仿宋_GB2312" w:eastAsia="仿宋_GB2312"/>
                <w:kern w:val="0"/>
                <w:sz w:val="24"/>
              </w:rPr>
              <w:t>项目直接带动就业岗位的数量</w:t>
            </w:r>
            <w:r>
              <w:rPr>
                <w:rFonts w:eastAsia="仿宋_GB2312"/>
                <w:kern w:val="0"/>
                <w:sz w:val="24"/>
              </w:rPr>
              <w:t>(</w:t>
            </w:r>
            <w:r>
              <w:rPr>
                <w:rFonts w:hAnsi="仿宋_GB2312" w:eastAsia="仿宋_GB2312"/>
                <w:kern w:val="0"/>
                <w:sz w:val="24"/>
              </w:rPr>
              <w:t>签订劳动合同、缴纳社保证明</w:t>
            </w:r>
            <w:r>
              <w:rPr>
                <w:rFonts w:eastAsia="仿宋_GB2312"/>
                <w:kern w:val="0"/>
                <w:sz w:val="24"/>
              </w:rPr>
              <w:t>)</w:t>
            </w:r>
            <w:r>
              <w:rPr>
                <w:rFonts w:hAnsi="仿宋_GB2312" w:eastAsia="仿宋_GB2312"/>
                <w:kern w:val="0"/>
                <w:sz w:val="24"/>
              </w:rPr>
              <w:t>，间接带动创业就业的数量，预计未来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hAnsi="仿宋_GB2312" w:eastAsia="仿宋_GB2312"/>
                <w:kern w:val="0"/>
                <w:sz w:val="24"/>
              </w:rPr>
              <w:t>年将创造就业岗位的数量规模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10</w:t>
            </w:r>
            <w:r>
              <w:rPr>
                <w:rFonts w:hAnsi="仿宋_GB2312" w:eastAsia="仿宋_GB2312"/>
                <w:color w:val="333333"/>
                <w:kern w:val="0"/>
                <w:sz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6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hAnsi="仿宋_GB2312" w:eastAsia="仿宋_GB2312"/>
                <w:kern w:val="0"/>
                <w:sz w:val="24"/>
              </w:rPr>
              <w:t>项目的社会贡献，带动当地产业发展、资源利用、民族文化传承，带动特殊群体或困难群体就业创业，促进建档立卡困难家庭和群众增收。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10</w:t>
            </w:r>
            <w:r>
              <w:rPr>
                <w:rFonts w:hAnsi="仿宋_GB2312" w:eastAsia="仿宋_GB2312"/>
                <w:color w:val="333333"/>
                <w:kern w:val="0"/>
                <w:sz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6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</w:t>
            </w:r>
            <w:r>
              <w:rPr>
                <w:rFonts w:hAnsi="仿宋_GB2312" w:eastAsia="仿宋_GB2312"/>
                <w:kern w:val="0"/>
                <w:sz w:val="24"/>
              </w:rPr>
              <w:t>促进节能减排、环境保护、推动绿色发展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5</w:t>
            </w:r>
            <w:r>
              <w:rPr>
                <w:rFonts w:hAnsi="仿宋_GB2312" w:eastAsia="仿宋_GB2312"/>
                <w:color w:val="333333"/>
                <w:kern w:val="0"/>
                <w:sz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hAnsi="仿宋_GB2312" w:eastAsia="仿宋_GB2312"/>
                <w:color w:val="333333"/>
                <w:kern w:val="0"/>
                <w:sz w:val="24"/>
              </w:rPr>
              <w:t>项目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hAnsi="仿宋_GB2312" w:eastAsia="仿宋_GB2312"/>
                <w:color w:val="333333"/>
                <w:kern w:val="0"/>
                <w:sz w:val="24"/>
              </w:rPr>
              <w:t>团队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25</w:t>
            </w:r>
            <w:r>
              <w:rPr>
                <w:rFonts w:hAnsi="仿宋_GB2312" w:eastAsia="仿宋_GB2312"/>
                <w:color w:val="333333"/>
                <w:kern w:val="0"/>
                <w:sz w:val="24"/>
              </w:rPr>
              <w:t>分</w:t>
            </w:r>
          </w:p>
        </w:tc>
        <w:tc>
          <w:tcPr>
            <w:tcW w:w="5528" w:type="dxa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600" w:lineRule="exact"/>
              <w:ind w:right="-53" w:rightChars="-25"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4"/>
              </w:rPr>
              <w:t>项目第一创始人的素质、能力、背景和经历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10</w:t>
            </w:r>
            <w:r>
              <w:rPr>
                <w:rFonts w:hAnsi="仿宋_GB2312" w:eastAsia="仿宋_GB2312"/>
                <w:color w:val="333333"/>
                <w:kern w:val="0"/>
                <w:sz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600" w:lineRule="exact"/>
              <w:ind w:right="-53" w:rightChars="-25"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4"/>
              </w:rPr>
              <w:t>团队其他成员配备的科学性、完整性和互补性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10</w:t>
            </w:r>
            <w:r>
              <w:rPr>
                <w:rFonts w:hAnsi="仿宋_GB2312" w:eastAsia="仿宋_GB2312"/>
                <w:color w:val="333333"/>
                <w:kern w:val="0"/>
                <w:sz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600" w:lineRule="exact"/>
              <w:ind w:right="-53" w:rightChars="-25"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3.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4"/>
              </w:rPr>
              <w:t>团队的整体运营能力和执行能力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5</w:t>
            </w:r>
            <w:r>
              <w:rPr>
                <w:rFonts w:hAnsi="仿宋_GB2312" w:eastAsia="仿宋_GB2312"/>
                <w:color w:val="333333"/>
                <w:kern w:val="0"/>
                <w:sz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hAnsi="仿宋_GB2312" w:eastAsia="仿宋_GB2312"/>
                <w:color w:val="333333"/>
                <w:kern w:val="0"/>
                <w:sz w:val="24"/>
              </w:rPr>
              <w:t>市场及发展前景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25</w:t>
            </w:r>
            <w:r>
              <w:rPr>
                <w:rFonts w:hAnsi="仿宋_GB2312" w:eastAsia="仿宋_GB2312"/>
                <w:color w:val="333333"/>
                <w:kern w:val="0"/>
                <w:sz w:val="24"/>
              </w:rPr>
              <w:t>分</w:t>
            </w:r>
          </w:p>
        </w:tc>
        <w:tc>
          <w:tcPr>
            <w:tcW w:w="5528" w:type="dxa"/>
            <w:vAlign w:val="center"/>
          </w:tcPr>
          <w:p>
            <w:pPr>
              <w:pStyle w:val="11"/>
              <w:spacing w:line="6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4"/>
              </w:rPr>
              <w:t>项目是否具有广阔的市场前景，具备大范围占据市场的可行性和条件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hAnsi="仿宋_GB2312" w:eastAsia="仿宋_GB2312"/>
                <w:kern w:val="0"/>
                <w:sz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4"/>
              </w:rPr>
              <w:t>项目可持续发展的能力，及能创造的经济价值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10</w:t>
            </w:r>
            <w:r>
              <w:rPr>
                <w:rFonts w:hAnsi="仿宋_GB2312" w:eastAsia="仿宋_GB2312"/>
                <w:color w:val="333333"/>
                <w:kern w:val="0"/>
                <w:sz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1"/>
              <w:spacing w:line="6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3.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4"/>
              </w:rPr>
              <w:t>项目运营现状和财务状况，已取得的进展和成绩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hAnsi="仿宋_GB2312" w:eastAsia="仿宋_GB2312"/>
                <w:kern w:val="0"/>
                <w:sz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hAnsi="仿宋_GB2312" w:eastAsia="仿宋_GB2312"/>
                <w:color w:val="333333"/>
                <w:kern w:val="0"/>
                <w:sz w:val="24"/>
              </w:rPr>
              <w:t>总分</w:t>
            </w:r>
          </w:p>
        </w:tc>
        <w:tc>
          <w:tcPr>
            <w:tcW w:w="5528" w:type="dxa"/>
            <w:vAlign w:val="center"/>
          </w:tcPr>
          <w:p>
            <w:pPr>
              <w:spacing w:line="600" w:lineRule="exact"/>
              <w:rPr>
                <w:rFonts w:eastAsia="仿宋_GB2312"/>
                <w:color w:val="333333"/>
                <w:kern w:val="0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100</w:t>
            </w:r>
            <w:r>
              <w:rPr>
                <w:rFonts w:hAnsi="仿宋_GB2312" w:eastAsia="仿宋_GB2312"/>
                <w:color w:val="333333"/>
                <w:kern w:val="0"/>
                <w:sz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hAnsi="仿宋_GB2312" w:eastAsia="仿宋_GB2312"/>
                <w:color w:val="333333"/>
                <w:kern w:val="0"/>
                <w:sz w:val="24"/>
              </w:rPr>
              <w:t>评委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hAnsi="仿宋_GB2312" w:eastAsia="仿宋_GB2312"/>
                <w:color w:val="333333"/>
                <w:kern w:val="0"/>
                <w:sz w:val="24"/>
              </w:rPr>
              <w:t>签字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spacing w:line="600" w:lineRule="exact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hAnsi="仿宋_GB2312" w:eastAsia="仿宋_GB2312"/>
                <w:color w:val="333333"/>
                <w:kern w:val="0"/>
                <w:sz w:val="24"/>
              </w:rPr>
              <w:t>建议</w:t>
            </w:r>
            <w:r>
              <w:rPr>
                <w:rFonts w:eastAsia="仿宋_GB2312"/>
                <w:color w:val="333333"/>
                <w:kern w:val="0"/>
                <w:sz w:val="24"/>
              </w:rPr>
              <w:t>:</w:t>
            </w:r>
          </w:p>
          <w:p>
            <w:pPr>
              <w:spacing w:line="600" w:lineRule="exact"/>
              <w:ind w:firstLine="729" w:firstLineChars="300"/>
              <w:rPr>
                <w:rFonts w:eastAsia="仿宋_GB2312"/>
                <w:color w:val="333333"/>
                <w:kern w:val="0"/>
                <w:sz w:val="24"/>
              </w:rPr>
            </w:pPr>
          </w:p>
          <w:p>
            <w:pPr>
              <w:spacing w:line="600" w:lineRule="exact"/>
              <w:ind w:firstLine="729" w:firstLineChars="300"/>
              <w:rPr>
                <w:rFonts w:eastAsia="仿宋_GB2312"/>
                <w:color w:val="333333"/>
                <w:kern w:val="0"/>
                <w:sz w:val="24"/>
              </w:rPr>
            </w:pPr>
          </w:p>
          <w:p>
            <w:pPr>
              <w:spacing w:line="600" w:lineRule="exact"/>
              <w:ind w:firstLine="2308" w:firstLineChars="950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hAnsi="仿宋_GB2312" w:eastAsia="仿宋_GB2312"/>
                <w:color w:val="333333"/>
                <w:kern w:val="0"/>
                <w:sz w:val="24"/>
              </w:rPr>
              <w:t>评委签名：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hAnsi="仿宋_GB2312" w:eastAsia="仿宋_GB2312"/>
                <w:color w:val="333333"/>
                <w:kern w:val="0"/>
                <w:sz w:val="24"/>
              </w:rPr>
              <w:t>日期：年月日</w:t>
            </w:r>
          </w:p>
        </w:tc>
      </w:tr>
    </w:tbl>
    <w:p>
      <w:pPr>
        <w:spacing w:line="600" w:lineRule="exact"/>
        <w:ind w:left="-426" w:leftChars="-200" w:firstLine="638" w:firstLineChars="198"/>
        <w:jc w:val="left"/>
        <w:rPr>
          <w:rFonts w:eastAsia="仿宋_GB2312"/>
          <w:kern w:val="0"/>
          <w:sz w:val="32"/>
          <w:szCs w:val="32"/>
        </w:rPr>
      </w:pPr>
      <w:r>
        <w:rPr>
          <w:rFonts w:hAnsi="仿宋_GB2312" w:eastAsia="仿宋_GB2312"/>
          <w:kern w:val="0"/>
          <w:sz w:val="32"/>
          <w:szCs w:val="32"/>
        </w:rPr>
        <w:t>打分规则：评委打分保留小数点后两位。</w:t>
      </w:r>
    </w:p>
    <w:p>
      <w:pPr>
        <w:spacing w:line="600" w:lineRule="exact"/>
        <w:ind w:left="-426" w:leftChars="-200" w:firstLine="638" w:firstLineChars="198"/>
        <w:jc w:val="left"/>
        <w:rPr>
          <w:rFonts w:eastAsia="仿宋_GB2312"/>
          <w:kern w:val="0"/>
          <w:sz w:val="32"/>
          <w:szCs w:val="32"/>
        </w:rPr>
      </w:pPr>
      <w:r>
        <w:rPr>
          <w:rFonts w:hAnsi="仿宋_GB2312" w:eastAsia="仿宋_GB2312"/>
          <w:kern w:val="0"/>
          <w:sz w:val="32"/>
          <w:szCs w:val="32"/>
        </w:rPr>
        <w:t>总分区间：优：</w:t>
      </w:r>
      <w:r>
        <w:rPr>
          <w:rFonts w:eastAsia="仿宋_GB2312"/>
          <w:kern w:val="0"/>
          <w:sz w:val="32"/>
          <w:szCs w:val="32"/>
        </w:rPr>
        <w:t>90</w:t>
      </w:r>
      <w:r>
        <w:rPr>
          <w:rFonts w:hAnsi="仿宋_GB2312" w:eastAsia="仿宋_GB2312"/>
          <w:kern w:val="0"/>
          <w:sz w:val="32"/>
          <w:szCs w:val="32"/>
        </w:rPr>
        <w:t>分及以上；良：</w:t>
      </w:r>
      <w:r>
        <w:rPr>
          <w:rFonts w:eastAsia="仿宋_GB2312"/>
          <w:kern w:val="0"/>
          <w:sz w:val="32"/>
          <w:szCs w:val="32"/>
        </w:rPr>
        <w:t>80-90</w:t>
      </w:r>
      <w:r>
        <w:rPr>
          <w:rFonts w:hAnsi="仿宋_GB2312" w:eastAsia="仿宋_GB2312"/>
          <w:kern w:val="0"/>
          <w:sz w:val="32"/>
          <w:szCs w:val="32"/>
        </w:rPr>
        <w:t>分；中：</w:t>
      </w:r>
      <w:r>
        <w:rPr>
          <w:rFonts w:eastAsia="仿宋_GB2312"/>
          <w:kern w:val="0"/>
          <w:sz w:val="32"/>
          <w:szCs w:val="32"/>
        </w:rPr>
        <w:t>70-80</w:t>
      </w:r>
      <w:r>
        <w:rPr>
          <w:rFonts w:hAnsi="仿宋_GB2312" w:eastAsia="仿宋_GB2312"/>
          <w:kern w:val="0"/>
          <w:sz w:val="32"/>
          <w:szCs w:val="32"/>
        </w:rPr>
        <w:t>分；差：</w:t>
      </w:r>
      <w:r>
        <w:rPr>
          <w:rFonts w:eastAsia="仿宋_GB2312"/>
          <w:kern w:val="0"/>
          <w:sz w:val="32"/>
          <w:szCs w:val="32"/>
        </w:rPr>
        <w:t>70</w:t>
      </w:r>
      <w:r>
        <w:rPr>
          <w:rFonts w:hAnsi="仿宋_GB2312" w:eastAsia="仿宋_GB2312"/>
          <w:kern w:val="0"/>
          <w:sz w:val="32"/>
          <w:szCs w:val="32"/>
        </w:rPr>
        <w:t>分以下。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6</w:t>
      </w:r>
    </w:p>
    <w:p>
      <w:pPr>
        <w:pStyle w:val="2"/>
      </w:pP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义马市“农商银行杯”创业创新大赛评审标准</w:t>
      </w: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（创业组）</w:t>
      </w:r>
    </w:p>
    <w:p>
      <w:pPr>
        <w:spacing w:line="600" w:lineRule="exact"/>
        <w:ind w:firstLine="566" w:firstLineChars="200"/>
        <w:rPr>
          <w:rFonts w:eastAsia="仿宋_GB2312"/>
          <w:sz w:val="28"/>
          <w:szCs w:val="28"/>
        </w:rPr>
      </w:pPr>
    </w:p>
    <w:p>
      <w:pPr>
        <w:spacing w:line="600" w:lineRule="exact"/>
        <w:ind w:firstLine="646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根据《义马市</w:t>
      </w:r>
      <w:r>
        <w:rPr>
          <w:rFonts w:eastAsia="仿宋_GB2312"/>
          <w:sz w:val="32"/>
          <w:szCs w:val="32"/>
        </w:rPr>
        <w:t>“</w:t>
      </w:r>
      <w:r>
        <w:rPr>
          <w:rFonts w:hAnsi="仿宋_GB2312" w:eastAsia="仿宋_GB2312"/>
          <w:sz w:val="32"/>
          <w:szCs w:val="32"/>
        </w:rPr>
        <w:t>农商银行杯</w:t>
      </w:r>
      <w:r>
        <w:rPr>
          <w:rFonts w:eastAsia="仿宋_GB2312"/>
          <w:sz w:val="32"/>
          <w:szCs w:val="32"/>
        </w:rPr>
        <w:t>”</w:t>
      </w:r>
      <w:r>
        <w:rPr>
          <w:rFonts w:hAnsi="仿宋_GB2312" w:eastAsia="仿宋_GB2312"/>
          <w:sz w:val="32"/>
          <w:szCs w:val="32"/>
        </w:rPr>
        <w:t>创业创新大赛实施方案》评审标准制定本评审标准，作为义马市</w:t>
      </w:r>
      <w:r>
        <w:rPr>
          <w:rFonts w:eastAsia="仿宋_GB2312"/>
          <w:sz w:val="32"/>
          <w:szCs w:val="32"/>
        </w:rPr>
        <w:t>“</w:t>
      </w:r>
      <w:r>
        <w:rPr>
          <w:rFonts w:hAnsi="仿宋_GB2312" w:eastAsia="仿宋_GB2312"/>
          <w:sz w:val="32"/>
          <w:szCs w:val="32"/>
        </w:rPr>
        <w:t>农商银行杯</w:t>
      </w:r>
      <w:r>
        <w:rPr>
          <w:rFonts w:eastAsia="仿宋_GB2312"/>
          <w:sz w:val="32"/>
          <w:szCs w:val="32"/>
        </w:rPr>
        <w:t>”</w:t>
      </w:r>
      <w:r>
        <w:rPr>
          <w:rFonts w:hAnsi="仿宋_GB2312" w:eastAsia="仿宋_GB2312"/>
          <w:sz w:val="32"/>
          <w:szCs w:val="32"/>
        </w:rPr>
        <w:t>创业创新大赛创业组的评分依据，供评委进行评审工作时使用。</w:t>
      </w:r>
    </w:p>
    <w:p>
      <w:pPr>
        <w:pStyle w:val="11"/>
        <w:adjustRightInd w:val="0"/>
        <w:snapToGrid w:val="0"/>
        <w:spacing w:line="600" w:lineRule="exact"/>
        <w:ind w:firstLine="646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一、创新性、示范性、引领性（</w:t>
      </w:r>
      <w:r>
        <w:rPr>
          <w:rFonts w:ascii="Times New Roman" w:hAnsi="Times New Roman" w:eastAsia="黑体" w:cs="Times New Roman"/>
          <w:sz w:val="32"/>
          <w:szCs w:val="32"/>
        </w:rPr>
        <w:t>25</w:t>
      </w:r>
      <w:r>
        <w:rPr>
          <w:rFonts w:ascii="Times New Roman" w:hAnsi="黑体" w:eastAsia="黑体" w:cs="Times New Roman"/>
          <w:sz w:val="32"/>
          <w:szCs w:val="32"/>
        </w:rPr>
        <w:t>分）</w:t>
      </w:r>
    </w:p>
    <w:p>
      <w:pPr>
        <w:adjustRightInd w:val="0"/>
        <w:snapToGrid w:val="0"/>
        <w:spacing w:line="600" w:lineRule="exact"/>
        <w:ind w:firstLine="64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Ansi="仿宋_GB2312" w:eastAsia="仿宋_GB2312"/>
          <w:sz w:val="32"/>
          <w:szCs w:val="32"/>
        </w:rPr>
        <w:t>技术和产品具有原创性、创新性（</w:t>
      </w:r>
      <w:r>
        <w:rPr>
          <w:rFonts w:eastAsia="仿宋_GB2312"/>
          <w:sz w:val="32"/>
          <w:szCs w:val="32"/>
        </w:rPr>
        <w:t>10</w:t>
      </w:r>
      <w:r>
        <w:rPr>
          <w:rFonts w:hAnsi="仿宋_GB2312" w:eastAsia="仿宋_GB2312"/>
          <w:sz w:val="32"/>
          <w:szCs w:val="32"/>
        </w:rPr>
        <w:t>分）</w:t>
      </w:r>
    </w:p>
    <w:p>
      <w:pPr>
        <w:adjustRightInd w:val="0"/>
        <w:snapToGrid w:val="0"/>
        <w:spacing w:line="600" w:lineRule="exact"/>
        <w:ind w:firstLine="64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Ansi="仿宋_GB2312" w:eastAsia="仿宋_GB2312"/>
          <w:sz w:val="32"/>
          <w:szCs w:val="32"/>
        </w:rPr>
        <w:t>技术和产品具有行业领先性或取得了专利等知识产权成果，能填补国内外空白，项目在某个行业或领域具有示范性和引领性（</w:t>
      </w:r>
      <w:r>
        <w:rPr>
          <w:rFonts w:eastAsia="仿宋_GB2312"/>
          <w:sz w:val="32"/>
          <w:szCs w:val="32"/>
        </w:rPr>
        <w:t>5</w:t>
      </w:r>
      <w:r>
        <w:rPr>
          <w:rFonts w:hAnsi="仿宋_GB2312" w:eastAsia="仿宋_GB2312"/>
          <w:sz w:val="32"/>
          <w:szCs w:val="32"/>
        </w:rPr>
        <w:t>分）</w:t>
      </w:r>
    </w:p>
    <w:p>
      <w:pPr>
        <w:adjustRightInd w:val="0"/>
        <w:snapToGrid w:val="0"/>
        <w:spacing w:line="600" w:lineRule="exact"/>
        <w:ind w:firstLine="64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Ansi="仿宋_GB2312" w:eastAsia="仿宋_GB2312"/>
          <w:sz w:val="32"/>
          <w:szCs w:val="32"/>
        </w:rPr>
        <w:t>项目商业模式具有可行性、创新性，已经过验证，项目管理和服务方式具有创新性（</w:t>
      </w:r>
      <w:r>
        <w:rPr>
          <w:rFonts w:eastAsia="仿宋_GB2312"/>
          <w:sz w:val="32"/>
          <w:szCs w:val="32"/>
        </w:rPr>
        <w:t>10</w:t>
      </w:r>
      <w:r>
        <w:rPr>
          <w:rFonts w:hAnsi="仿宋_GB2312" w:eastAsia="仿宋_GB2312"/>
          <w:sz w:val="32"/>
          <w:szCs w:val="32"/>
        </w:rPr>
        <w:t>分）</w:t>
      </w:r>
    </w:p>
    <w:p>
      <w:pPr>
        <w:pStyle w:val="11"/>
        <w:adjustRightInd w:val="0"/>
        <w:snapToGrid w:val="0"/>
        <w:spacing w:line="600" w:lineRule="exact"/>
        <w:ind w:firstLine="646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二、社会价值（</w:t>
      </w:r>
      <w:r>
        <w:rPr>
          <w:rFonts w:ascii="Times New Roman" w:hAnsi="Times New Roman" w:eastAsia="黑体" w:cs="Times New Roman"/>
          <w:sz w:val="32"/>
          <w:szCs w:val="32"/>
        </w:rPr>
        <w:t>25</w:t>
      </w:r>
      <w:r>
        <w:rPr>
          <w:rFonts w:ascii="Times New Roman" w:hAnsi="黑体" w:eastAsia="黑体" w:cs="Times New Roman"/>
          <w:sz w:val="32"/>
          <w:szCs w:val="32"/>
        </w:rPr>
        <w:t>分）</w:t>
      </w:r>
    </w:p>
    <w:p>
      <w:pPr>
        <w:adjustRightInd w:val="0"/>
        <w:snapToGrid w:val="0"/>
        <w:spacing w:line="600" w:lineRule="exact"/>
        <w:ind w:firstLine="64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Ansi="仿宋_GB2312" w:eastAsia="仿宋_GB2312"/>
          <w:sz w:val="32"/>
          <w:szCs w:val="32"/>
        </w:rPr>
        <w:t>项目直接带动就业岗位的数量</w:t>
      </w:r>
      <w:r>
        <w:rPr>
          <w:rFonts w:eastAsia="仿宋_GB2312"/>
          <w:sz w:val="32"/>
          <w:szCs w:val="32"/>
        </w:rPr>
        <w:t>(</w:t>
      </w:r>
      <w:r>
        <w:rPr>
          <w:rFonts w:hAnsi="仿宋_GB2312" w:eastAsia="仿宋_GB2312"/>
          <w:sz w:val="32"/>
          <w:szCs w:val="32"/>
        </w:rPr>
        <w:t>签订劳动合同、缴纳社保证明</w:t>
      </w:r>
      <w:r>
        <w:rPr>
          <w:rFonts w:eastAsia="仿宋_GB2312"/>
          <w:sz w:val="32"/>
          <w:szCs w:val="32"/>
        </w:rPr>
        <w:t>)</w:t>
      </w:r>
      <w:r>
        <w:rPr>
          <w:rFonts w:hAnsi="仿宋_GB2312" w:eastAsia="仿宋_GB2312"/>
          <w:sz w:val="32"/>
          <w:szCs w:val="32"/>
        </w:rPr>
        <w:t>，间接带动创业就业的数量，预计未来</w:t>
      </w:r>
      <w:r>
        <w:rPr>
          <w:rFonts w:eastAsia="仿宋_GB2312"/>
          <w:sz w:val="32"/>
          <w:szCs w:val="32"/>
        </w:rPr>
        <w:t>3</w:t>
      </w:r>
      <w:r>
        <w:rPr>
          <w:rFonts w:hAnsi="仿宋_GB2312" w:eastAsia="仿宋_GB2312"/>
          <w:sz w:val="32"/>
          <w:szCs w:val="32"/>
        </w:rPr>
        <w:t>年将创造就业岗位的数量规模（</w:t>
      </w:r>
      <w:r>
        <w:rPr>
          <w:rFonts w:eastAsia="仿宋_GB2312"/>
          <w:sz w:val="32"/>
          <w:szCs w:val="32"/>
        </w:rPr>
        <w:t>10</w:t>
      </w:r>
      <w:r>
        <w:rPr>
          <w:rFonts w:hAnsi="仿宋_GB2312" w:eastAsia="仿宋_GB2312"/>
          <w:sz w:val="32"/>
          <w:szCs w:val="32"/>
        </w:rPr>
        <w:t>分）</w:t>
      </w:r>
    </w:p>
    <w:p>
      <w:pPr>
        <w:adjustRightInd w:val="0"/>
        <w:snapToGrid w:val="0"/>
        <w:spacing w:line="600" w:lineRule="exact"/>
        <w:ind w:firstLine="64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Ansi="仿宋_GB2312" w:eastAsia="仿宋_GB2312"/>
          <w:sz w:val="32"/>
          <w:szCs w:val="32"/>
        </w:rPr>
        <w:t>项目的社会贡献，带动当地产业发展、资源利用、民族文化传承，带动特殊群体或困难群体就业创业，促进建档立卡困难家庭和群众增收等（</w:t>
      </w:r>
      <w:r>
        <w:rPr>
          <w:rFonts w:eastAsia="仿宋_GB2312"/>
          <w:sz w:val="32"/>
          <w:szCs w:val="32"/>
        </w:rPr>
        <w:t>10</w:t>
      </w:r>
      <w:r>
        <w:rPr>
          <w:rFonts w:hAnsi="仿宋_GB2312" w:eastAsia="仿宋_GB2312"/>
          <w:sz w:val="32"/>
          <w:szCs w:val="32"/>
        </w:rPr>
        <w:t>分）</w:t>
      </w:r>
    </w:p>
    <w:p>
      <w:pPr>
        <w:adjustRightInd w:val="0"/>
        <w:snapToGrid w:val="0"/>
        <w:spacing w:line="600" w:lineRule="exact"/>
        <w:ind w:firstLine="64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Ansi="仿宋_GB2312" w:eastAsia="仿宋_GB2312"/>
          <w:sz w:val="32"/>
          <w:szCs w:val="32"/>
        </w:rPr>
        <w:t>促进节能减排、环境保护、推动绿色发展等（</w:t>
      </w:r>
      <w:r>
        <w:rPr>
          <w:rFonts w:eastAsia="仿宋_GB2312"/>
          <w:sz w:val="32"/>
          <w:szCs w:val="32"/>
        </w:rPr>
        <w:t>5</w:t>
      </w:r>
      <w:r>
        <w:rPr>
          <w:rFonts w:hAnsi="仿宋_GB2312" w:eastAsia="仿宋_GB2312"/>
          <w:sz w:val="32"/>
          <w:szCs w:val="32"/>
        </w:rPr>
        <w:t>分）</w:t>
      </w:r>
    </w:p>
    <w:p>
      <w:pPr>
        <w:pStyle w:val="11"/>
        <w:adjustRightInd w:val="0"/>
        <w:snapToGrid w:val="0"/>
        <w:spacing w:line="600" w:lineRule="exact"/>
        <w:ind w:firstLine="646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三、项目团队（20分）</w:t>
      </w:r>
    </w:p>
    <w:p>
      <w:pPr>
        <w:adjustRightInd w:val="0"/>
        <w:snapToGrid w:val="0"/>
        <w:spacing w:line="600" w:lineRule="exact"/>
        <w:ind w:firstLine="64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1.项目第一创始人的素质、能力、背景和经历（5分）</w:t>
      </w:r>
    </w:p>
    <w:p>
      <w:pPr>
        <w:adjustRightInd w:val="0"/>
        <w:snapToGrid w:val="0"/>
        <w:spacing w:line="600" w:lineRule="exact"/>
        <w:ind w:firstLine="64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2.团队其他成员配备的科学性、完整性和互补性（5分）</w:t>
      </w:r>
    </w:p>
    <w:p>
      <w:pPr>
        <w:adjustRightInd w:val="0"/>
        <w:snapToGrid w:val="0"/>
        <w:spacing w:line="600" w:lineRule="exact"/>
        <w:ind w:firstLine="64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3.团队的整体运营能力和执行力（5分）</w:t>
      </w:r>
    </w:p>
    <w:p>
      <w:pPr>
        <w:adjustRightInd w:val="0"/>
        <w:snapToGrid w:val="0"/>
        <w:spacing w:line="600" w:lineRule="exact"/>
        <w:ind w:firstLine="64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4.团队股权结构合理性和是否建立了员工激励机制（5分）</w:t>
      </w:r>
    </w:p>
    <w:p>
      <w:pPr>
        <w:pStyle w:val="11"/>
        <w:adjustRightInd w:val="0"/>
        <w:snapToGrid w:val="0"/>
        <w:spacing w:line="600" w:lineRule="exact"/>
        <w:ind w:firstLine="646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四、发展现状和前景（30分）</w:t>
      </w:r>
    </w:p>
    <w:p>
      <w:pPr>
        <w:pStyle w:val="11"/>
        <w:adjustRightInd w:val="0"/>
        <w:snapToGrid w:val="0"/>
        <w:spacing w:line="600" w:lineRule="exact"/>
        <w:ind w:firstLine="64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1.项目具有广阔的市场前景，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具备大范围推广的可行性和条件</w:t>
      </w:r>
      <w:r>
        <w:rPr>
          <w:rFonts w:ascii="Times New Roman" w:hAnsi="Times New Roman" w:eastAsia="仿宋_GB2312" w:cs="Times New Roman"/>
          <w:sz w:val="32"/>
          <w:szCs w:val="32"/>
        </w:rPr>
        <w:t>（5分）</w:t>
      </w:r>
    </w:p>
    <w:p>
      <w:pPr>
        <w:pStyle w:val="11"/>
        <w:adjustRightInd w:val="0"/>
        <w:snapToGrid w:val="0"/>
        <w:spacing w:line="600" w:lineRule="exact"/>
        <w:ind w:firstLine="64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2.项目具有可持续发展的能力，及良好的经济价值（5分）</w:t>
      </w:r>
    </w:p>
    <w:p>
      <w:pPr>
        <w:pStyle w:val="12"/>
        <w:widowControl w:val="0"/>
        <w:spacing w:after="0" w:line="600" w:lineRule="exact"/>
        <w:ind w:firstLine="64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3.项目运营现状，已取得的进展和成绩（10分）</w:t>
      </w:r>
    </w:p>
    <w:p>
      <w:pPr>
        <w:pStyle w:val="12"/>
        <w:widowControl w:val="0"/>
        <w:spacing w:after="0" w:line="600" w:lineRule="exact"/>
        <w:ind w:firstLine="64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4.项目财务状况，融资状况（10分）</w:t>
      </w:r>
    </w:p>
    <w:p>
      <w:pPr>
        <w:pStyle w:val="12"/>
        <w:widowControl w:val="0"/>
        <w:spacing w:after="0" w:line="600" w:lineRule="exact"/>
        <w:ind w:firstLine="646"/>
        <w:rPr>
          <w:rFonts w:ascii="Times New Roman" w:hAnsi="Times New Roman" w:eastAsia="仿宋_GB2312"/>
          <w:sz w:val="32"/>
          <w:szCs w:val="32"/>
        </w:rPr>
      </w:pPr>
    </w:p>
    <w:p>
      <w:pPr>
        <w:pStyle w:val="12"/>
        <w:spacing w:after="0" w:line="60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附件7</w:t>
      </w:r>
    </w:p>
    <w:p>
      <w:pPr>
        <w:pStyle w:val="2"/>
      </w:pP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义马市“农商银行杯”创业创新大赛</w:t>
      </w: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评委打分表（创业组）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528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指标</w:t>
            </w:r>
          </w:p>
        </w:tc>
        <w:tc>
          <w:tcPr>
            <w:tcW w:w="552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描述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各项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满分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评委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创新性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25分</w:t>
            </w:r>
          </w:p>
        </w:tc>
        <w:tc>
          <w:tcPr>
            <w:tcW w:w="5528" w:type="dxa"/>
            <w:vAlign w:val="center"/>
          </w:tcPr>
          <w:p>
            <w:pPr>
              <w:spacing w:line="6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1.技术和产品具有原创性、创新性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6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2.技术和产品具有行业领先性或取得了专利等知识产权成果，能填补国内外空白，项目在某个行业或领域具有示范性和引领性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6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3.项目商业模式具有可行性、创新性，项目管理和服务方式具有创新性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社会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价值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25分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6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1.项目直接带动就业岗位的数量(签订劳动合同、缴纳社保证明)，间接带动创业就业的数量，预计未来3年将创造就业岗位的数量规模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6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2.项目的社会贡献，带动当地产业发展、资源利用、民族文化传承，带动特殊群体或困难群体就业创业，促进建档立卡困难家庭和群众增收。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6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3.促进节能减排、环境保护、推动绿色发展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项目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团队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20分</w:t>
            </w:r>
          </w:p>
        </w:tc>
        <w:tc>
          <w:tcPr>
            <w:tcW w:w="5528" w:type="dxa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600" w:lineRule="exact"/>
              <w:ind w:right="-53" w:rightChars="-25"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1.项目第一创始人的素质、能力、背景和经历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600" w:lineRule="exact"/>
              <w:ind w:right="-53" w:rightChars="-25"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2.团队其他成员配备的科学性、完整性和互补性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600" w:lineRule="exact"/>
              <w:ind w:right="-53" w:rightChars="-25"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3.团队的整体运营能力和执行能力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600" w:lineRule="exact"/>
              <w:ind w:right="-53" w:rightChars="-25"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4．团队股权结构合理性和是否建立了员工激励机制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发展现状及前景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30分</w:t>
            </w:r>
          </w:p>
        </w:tc>
        <w:tc>
          <w:tcPr>
            <w:tcW w:w="5528" w:type="dxa"/>
            <w:vAlign w:val="center"/>
          </w:tcPr>
          <w:p>
            <w:pPr>
              <w:pStyle w:val="11"/>
              <w:spacing w:line="6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1.项目是否具有广阔的市场前景，具备大范围占据市场的可行性和条件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2.项目可持续发展的能力，及能创造的经济价值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1"/>
              <w:spacing w:line="6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3.项目运营现状和，已取得的进展和成绩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1"/>
              <w:spacing w:line="6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4.项目财务状况、融资状况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总分</w:t>
            </w:r>
          </w:p>
        </w:tc>
        <w:tc>
          <w:tcPr>
            <w:tcW w:w="5528" w:type="dxa"/>
            <w:vAlign w:val="center"/>
          </w:tcPr>
          <w:p>
            <w:pPr>
              <w:spacing w:line="600" w:lineRule="exact"/>
              <w:rPr>
                <w:rFonts w:eastAsia="仿宋_GB2312"/>
                <w:color w:val="333333"/>
                <w:kern w:val="0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100分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评委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签字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spacing w:line="600" w:lineRule="exact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建议:</w:t>
            </w:r>
          </w:p>
          <w:p>
            <w:pPr>
              <w:spacing w:line="600" w:lineRule="exact"/>
              <w:ind w:firstLine="2308" w:firstLineChars="950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>评委签名：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 xml:space="preserve"> 日期：    年    月   日</w:t>
            </w:r>
          </w:p>
        </w:tc>
      </w:tr>
    </w:tbl>
    <w:p>
      <w:pPr>
        <w:spacing w:line="600" w:lineRule="exact"/>
        <w:ind w:left="-426" w:leftChars="-200" w:firstLine="638" w:firstLineChars="198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打分规则：评委打分保留小数点后两位。</w:t>
      </w:r>
    </w:p>
    <w:p>
      <w:pPr>
        <w:spacing w:line="600" w:lineRule="exact"/>
        <w:ind w:left="-426" w:leftChars="-200" w:firstLine="638" w:firstLineChars="198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总分区间：优：90分及以上；良：80-90分；中：70-80分；差：70分以下。</w:t>
      </w:r>
    </w:p>
    <w:p>
      <w:pPr>
        <w:pStyle w:val="2"/>
        <w:rPr>
          <w:rFonts w:eastAsia="仿宋_GB2312"/>
          <w:kern w:val="0"/>
        </w:rPr>
      </w:pPr>
    </w:p>
    <w:p>
      <w:pPr>
        <w:pStyle w:val="2"/>
        <w:rPr>
          <w:rFonts w:eastAsia="仿宋_GB2312"/>
          <w:kern w:val="0"/>
          <w:sz w:val="24"/>
        </w:rPr>
      </w:pPr>
    </w:p>
    <w:p>
      <w:pPr>
        <w:pStyle w:val="2"/>
        <w:rPr>
          <w:rFonts w:eastAsia="仿宋_GB2312"/>
          <w:kern w:val="0"/>
          <w:sz w:val="24"/>
        </w:rPr>
      </w:pPr>
    </w:p>
    <w:p>
      <w:pPr>
        <w:pStyle w:val="2"/>
        <w:rPr>
          <w:rFonts w:eastAsia="仿宋_GB2312"/>
          <w:kern w:val="0"/>
          <w:sz w:val="24"/>
        </w:rPr>
      </w:pPr>
    </w:p>
    <w:p>
      <w:pPr>
        <w:pStyle w:val="2"/>
        <w:rPr>
          <w:rFonts w:eastAsia="仿宋_GB2312"/>
          <w:kern w:val="0"/>
          <w:sz w:val="24"/>
        </w:rPr>
      </w:pPr>
    </w:p>
    <w:p>
      <w:pPr>
        <w:pStyle w:val="2"/>
        <w:rPr>
          <w:rFonts w:eastAsia="仿宋_GB2312"/>
          <w:kern w:val="0"/>
          <w:sz w:val="24"/>
        </w:rPr>
      </w:pPr>
    </w:p>
    <w:p>
      <w:pPr>
        <w:pStyle w:val="2"/>
        <w:rPr>
          <w:rFonts w:eastAsia="仿宋_GB2312"/>
          <w:kern w:val="0"/>
          <w:sz w:val="24"/>
        </w:rPr>
      </w:pPr>
    </w:p>
    <w:p>
      <w:pPr>
        <w:pStyle w:val="2"/>
        <w:rPr>
          <w:rFonts w:eastAsia="仿宋_GB2312"/>
          <w:kern w:val="0"/>
          <w:sz w:val="24"/>
        </w:rPr>
      </w:pPr>
    </w:p>
    <w:p>
      <w:pPr>
        <w:pStyle w:val="2"/>
        <w:rPr>
          <w:rFonts w:eastAsia="仿宋_GB2312"/>
          <w:kern w:val="0"/>
          <w:sz w:val="24"/>
        </w:rPr>
      </w:pPr>
    </w:p>
    <w:p>
      <w:pPr>
        <w:pStyle w:val="2"/>
        <w:rPr>
          <w:rFonts w:eastAsia="仿宋_GB2312"/>
          <w:kern w:val="0"/>
          <w:sz w:val="24"/>
        </w:rPr>
      </w:pPr>
    </w:p>
    <w:p>
      <w:pPr>
        <w:pStyle w:val="2"/>
        <w:rPr>
          <w:rFonts w:eastAsia="黑体"/>
          <w:kern w:val="0"/>
        </w:rPr>
      </w:pPr>
      <w:r>
        <w:rPr>
          <w:rFonts w:eastAsia="黑体"/>
          <w:kern w:val="0"/>
        </w:rPr>
        <w:t>附件8</w:t>
      </w:r>
    </w:p>
    <w:p>
      <w:pPr>
        <w:pStyle w:val="2"/>
        <w:rPr>
          <w:rFonts w:eastAsia="黑体"/>
          <w:kern w:val="0"/>
        </w:rPr>
      </w:pPr>
    </w:p>
    <w:p>
      <w:pPr>
        <w:pStyle w:val="2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义马市农商行杯创业创新大赛推荐名额分配</w:t>
      </w:r>
    </w:p>
    <w:p>
      <w:pPr>
        <w:pStyle w:val="2"/>
        <w:ind w:firstLine="553" w:firstLineChars="196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填报单位：（盖章）           填报人：       填报日期：</w:t>
      </w:r>
    </w:p>
    <w:tbl>
      <w:tblPr>
        <w:tblStyle w:val="7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09"/>
        <w:gridCol w:w="1003"/>
        <w:gridCol w:w="1680"/>
        <w:gridCol w:w="2460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Merge w:val="restart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3392" w:type="dxa"/>
            <w:gridSpan w:val="3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推荐项目情况</w:t>
            </w:r>
          </w:p>
        </w:tc>
        <w:tc>
          <w:tcPr>
            <w:tcW w:w="2460" w:type="dxa"/>
            <w:vMerge w:val="restart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18" w:type="dxa"/>
            <w:vMerge w:val="continue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1003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创业项目数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创新项目数</w:t>
            </w:r>
          </w:p>
        </w:tc>
        <w:tc>
          <w:tcPr>
            <w:tcW w:w="2460" w:type="dxa"/>
            <w:vMerge w:val="continue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 w:val="continue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义煤集团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003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46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工信信息化和科技局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003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46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003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46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市妇联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003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46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市残联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2518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市总工会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003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46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市商务局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003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46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新区街道办事处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46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东区街道办事处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46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千秋路街道办事处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46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泰山路街道办事处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46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新义街街道办事处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朝阳路街道办事处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常村路街道办事处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jc w:val="left"/>
        <w:rPr>
          <w:rFonts w:eastAsia="仿宋_GB2312"/>
          <w:kern w:val="0"/>
        </w:rPr>
      </w:pPr>
      <w:r>
        <w:rPr>
          <w:rFonts w:eastAsia="仿宋_GB2312"/>
          <w:kern w:val="0"/>
        </w:rPr>
        <w:t>附：推荐项目相关资料</w:t>
      </w:r>
    </w:p>
    <w:p>
      <w:pPr>
        <w:pStyle w:val="2"/>
        <w:jc w:val="left"/>
        <w:rPr>
          <w:rFonts w:eastAsia="仿宋_GB2312"/>
          <w:kern w:val="0"/>
        </w:rPr>
      </w:pPr>
      <w:r>
        <w:rPr>
          <w:rFonts w:eastAsia="仿宋_GB2312"/>
          <w:kern w:val="0"/>
        </w:rPr>
        <w:t>本表15日前报大赛组委会，地址：银杏路农商行一楼。</w:t>
      </w: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5" w:left="1474" w:header="851" w:footer="992" w:gutter="0"/>
          <w:cols w:space="720" w:num="1"/>
          <w:titlePg/>
          <w:docGrid w:type="linesAndChars" w:linePitch="312" w:charSpace="640"/>
        </w:sect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jc w:val="left"/>
        <w:rPr>
          <w:rFonts w:eastAsia="仿宋_GB2312"/>
          <w:kern w:val="0"/>
        </w:rPr>
      </w:pPr>
    </w:p>
    <w:p>
      <w:pPr>
        <w:pStyle w:val="2"/>
        <w:spacing w:line="660" w:lineRule="exact"/>
        <w:jc w:val="left"/>
        <w:rPr>
          <w:rFonts w:eastAsia="仿宋_GB2312"/>
          <w:kern w:val="0"/>
        </w:rPr>
      </w:pPr>
    </w:p>
    <w:p>
      <w:pPr>
        <w:pStyle w:val="2"/>
        <w:spacing w:line="660" w:lineRule="exact"/>
        <w:jc w:val="left"/>
        <w:rPr>
          <w:rFonts w:eastAsia="仿宋_GB2312"/>
          <w:kern w:val="0"/>
        </w:rPr>
      </w:pPr>
    </w:p>
    <w:p>
      <w:pPr>
        <w:pStyle w:val="2"/>
        <w:spacing w:line="660" w:lineRule="exact"/>
        <w:jc w:val="left"/>
        <w:rPr>
          <w:rFonts w:eastAsia="仿宋_GB2312"/>
          <w:kern w:val="0"/>
        </w:rPr>
      </w:pPr>
    </w:p>
    <w:p>
      <w:pPr>
        <w:pStyle w:val="2"/>
        <w:spacing w:line="660" w:lineRule="exact"/>
        <w:jc w:val="left"/>
        <w:rPr>
          <w:rFonts w:eastAsia="仿宋_GB2312"/>
          <w:kern w:val="0"/>
        </w:rPr>
      </w:pPr>
    </w:p>
    <w:p>
      <w:pPr>
        <w:pStyle w:val="2"/>
        <w:spacing w:line="660" w:lineRule="exact"/>
        <w:jc w:val="left"/>
        <w:rPr>
          <w:rFonts w:eastAsia="仿宋_GB2312"/>
          <w:kern w:val="0"/>
        </w:rPr>
      </w:pPr>
    </w:p>
    <w:p>
      <w:pPr>
        <w:spacing w:line="640" w:lineRule="exact"/>
        <w:ind w:firstLine="276" w:firstLineChars="98"/>
        <w:rPr>
          <w:rFonts w:eastAsia="仿宋_GB2312"/>
          <w:sz w:val="32"/>
        </w:rPr>
      </w:pPr>
      <w:r>
        <w:rPr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3836035</wp:posOffset>
            </wp:positionH>
            <wp:positionV relativeFrom="paragraph">
              <wp:posOffset>445135</wp:posOffset>
            </wp:positionV>
            <wp:extent cx="1790700" cy="476250"/>
            <wp:effectExtent l="19050" t="0" r="0" b="0"/>
            <wp:wrapNone/>
            <wp:docPr id="1" name="图片 1" descr="G:\文件二维码\义政办〔2020〕6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文件二维码\义政办〔2020〕6号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422275</wp:posOffset>
                </wp:positionV>
                <wp:extent cx="5600065" cy="63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2pt;margin-top:33.25pt;height:0.05pt;width:440.95pt;z-index:251661312;mso-width-relative:page;mso-height-relative:page;" filled="f" stroked="t" coordsize="21600,21600" o:gfxdata="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0KV81dUAAAAHAQAADwAAAAAAAAABACAAAAAiAAAA&#10;ZHJzL2Rvd25yZXYueG1sUEsBAhQAFAAAAAgAh07iQNUMJFzRAQAAnQ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88900</wp:posOffset>
                </wp:positionV>
                <wp:extent cx="5600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.45pt;margin-top:7pt;height:0.05pt;width:441pt;z-index:251660288;mso-width-relative:page;mso-height-relative:page;" filled="f" stroked="t" coordsize="21600,21600" o:gfxdata="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ydPpS0gAAAAYBAAAPAAAAAAAAAAEAIAAAACIAAABk&#10;cnMvZG93bnJldi54bWxQSwECFAAUAAAACACHTuJAm732ItMBAACdAwAADgAAAAAAAAABACAAAAAh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义马市人民政府办公室                     2020年</w:t>
      </w:r>
      <w:r>
        <w:rPr>
          <w:rFonts w:hint="eastAsia"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日印发</w:t>
      </w:r>
    </w:p>
    <w:sectPr>
      <w:footerReference r:id="rId7" w:type="first"/>
      <w:footerReference r:id="rId6" w:type="default"/>
      <w:pgSz w:w="11906" w:h="16838"/>
      <w:pgMar w:top="2098" w:right="1474" w:bottom="1985" w:left="1474" w:header="851" w:footer="992" w:gutter="0"/>
      <w:cols w:space="720" w:num="1"/>
      <w:titlePg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1024422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firstLine="270" w:firstLineChars="15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/>
            <w:sz w:val="28"/>
            <w:szCs w:val="28"/>
          </w:rPr>
          <w:t> 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/>
            <w:sz w:val="28"/>
            <w:szCs w:val="28"/>
          </w:rPr>
          <w:t> 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1024407"/>
    </w:sdtPr>
    <w:sdtContent>
      <w:p>
        <w:pPr>
          <w:pStyle w:val="4"/>
          <w:ind w:right="270"/>
          <w:jc w:val="right"/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/>
            <w:sz w:val="28"/>
            <w:szCs w:val="28"/>
          </w:rPr>
          <w:t> 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/>
            <w:sz w:val="28"/>
            <w:szCs w:val="28"/>
          </w:rPr>
          <w:t> 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F01"/>
    <w:multiLevelType w:val="multilevel"/>
    <w:tmpl w:val="3DA76F01"/>
    <w:lvl w:ilvl="0" w:tentative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3F"/>
    <w:rsid w:val="00016B9B"/>
    <w:rsid w:val="000609AE"/>
    <w:rsid w:val="000D753E"/>
    <w:rsid w:val="00151EAE"/>
    <w:rsid w:val="001C4DBC"/>
    <w:rsid w:val="001F26C8"/>
    <w:rsid w:val="00203ADE"/>
    <w:rsid w:val="00261A5F"/>
    <w:rsid w:val="00290B37"/>
    <w:rsid w:val="002D4D3F"/>
    <w:rsid w:val="00301C18"/>
    <w:rsid w:val="00315451"/>
    <w:rsid w:val="0032457F"/>
    <w:rsid w:val="003855EE"/>
    <w:rsid w:val="003A1199"/>
    <w:rsid w:val="003F79AD"/>
    <w:rsid w:val="00406D19"/>
    <w:rsid w:val="00416380"/>
    <w:rsid w:val="004F0D54"/>
    <w:rsid w:val="005326FF"/>
    <w:rsid w:val="005967C0"/>
    <w:rsid w:val="005A32C2"/>
    <w:rsid w:val="005D2F1B"/>
    <w:rsid w:val="00785CBE"/>
    <w:rsid w:val="007F100E"/>
    <w:rsid w:val="00816D96"/>
    <w:rsid w:val="00862057"/>
    <w:rsid w:val="008674F0"/>
    <w:rsid w:val="009A3438"/>
    <w:rsid w:val="00A431EC"/>
    <w:rsid w:val="00B84089"/>
    <w:rsid w:val="00B843C6"/>
    <w:rsid w:val="00B95D35"/>
    <w:rsid w:val="00BC7FAF"/>
    <w:rsid w:val="00C40CA8"/>
    <w:rsid w:val="00CF3823"/>
    <w:rsid w:val="00D13222"/>
    <w:rsid w:val="00DA14A9"/>
    <w:rsid w:val="00DE3C5B"/>
    <w:rsid w:val="00E36CCC"/>
    <w:rsid w:val="00E92948"/>
    <w:rsid w:val="00EB1506"/>
    <w:rsid w:val="00ED50C9"/>
    <w:rsid w:val="00EF7732"/>
    <w:rsid w:val="00F46313"/>
    <w:rsid w:val="0287530E"/>
    <w:rsid w:val="048B3FF0"/>
    <w:rsid w:val="060E74E1"/>
    <w:rsid w:val="065B4A6C"/>
    <w:rsid w:val="0F05462D"/>
    <w:rsid w:val="13797DDE"/>
    <w:rsid w:val="13BD001A"/>
    <w:rsid w:val="1465187C"/>
    <w:rsid w:val="17DD1F9A"/>
    <w:rsid w:val="1B766023"/>
    <w:rsid w:val="2367264F"/>
    <w:rsid w:val="2AB830FF"/>
    <w:rsid w:val="2DF504D3"/>
    <w:rsid w:val="2E9E7667"/>
    <w:rsid w:val="2EBC249A"/>
    <w:rsid w:val="2FBC6C7E"/>
    <w:rsid w:val="2FF56EDC"/>
    <w:rsid w:val="31BF2681"/>
    <w:rsid w:val="32A8744B"/>
    <w:rsid w:val="360A02C2"/>
    <w:rsid w:val="377A7E05"/>
    <w:rsid w:val="3DD754D7"/>
    <w:rsid w:val="43E17397"/>
    <w:rsid w:val="459D0F35"/>
    <w:rsid w:val="47DC3A63"/>
    <w:rsid w:val="48BB3CF4"/>
    <w:rsid w:val="4A5D7C53"/>
    <w:rsid w:val="4BED465A"/>
    <w:rsid w:val="4F10257D"/>
    <w:rsid w:val="50D4129D"/>
    <w:rsid w:val="51FC5F8D"/>
    <w:rsid w:val="53436E4B"/>
    <w:rsid w:val="53B06B5B"/>
    <w:rsid w:val="546159C0"/>
    <w:rsid w:val="5E2A51D4"/>
    <w:rsid w:val="603F4BF6"/>
    <w:rsid w:val="609A10D3"/>
    <w:rsid w:val="61F3407F"/>
    <w:rsid w:val="635D3964"/>
    <w:rsid w:val="6AD03DCD"/>
    <w:rsid w:val="6C205B68"/>
    <w:rsid w:val="6DE673B9"/>
    <w:rsid w:val="6F660E96"/>
    <w:rsid w:val="74317F3E"/>
    <w:rsid w:val="75AE0EFE"/>
    <w:rsid w:val="7AEA32A8"/>
    <w:rsid w:val="7B1B62E4"/>
    <w:rsid w:val="7DE6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无间隔2"/>
    <w:qFormat/>
    <w:uiPriority w:val="1"/>
    <w:pPr>
      <w:widowControl w:val="0"/>
      <w:jc w:val="center"/>
    </w:pPr>
    <w:rPr>
      <w:rFonts w:ascii="仿宋" w:hAnsi="仿宋" w:eastAsia="仿宋" w:cs="黑体"/>
      <w:sz w:val="28"/>
      <w:szCs w:val="28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2">
    <w:name w:val="列出段落2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13">
    <w:name w:val="页眉 Char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8266</Words>
  <Characters>1177</Characters>
  <Lines>9</Lines>
  <Paragraphs>18</Paragraphs>
  <TotalTime>3</TotalTime>
  <ScaleCrop>false</ScaleCrop>
  <LinksUpToDate>false</LinksUpToDate>
  <CharactersWithSpaces>9425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WJK</dc:creator>
  <cp:lastModifiedBy>一叶知秋</cp:lastModifiedBy>
  <cp:lastPrinted>2020-08-04T08:20:00Z</cp:lastPrinted>
  <dcterms:modified xsi:type="dcterms:W3CDTF">2020-09-25T03:55:31Z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