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宋体" w:eastAsia="黑体" w:cs="黑体"/>
          <w:b/>
          <w:bCs/>
          <w:i w:val="0"/>
          <w:iCs w:val="0"/>
          <w:caps w:val="0"/>
          <w:color w:val="3D3D3D"/>
          <w:spacing w:val="0"/>
          <w:sz w:val="36"/>
          <w:szCs w:val="36"/>
          <w:shd w:val="clear" w:fill="FFFFFF"/>
        </w:rPr>
      </w:pPr>
      <w:r>
        <w:rPr>
          <w:rFonts w:hint="eastAsia" w:ascii="黑体" w:hAnsi="宋体" w:eastAsia="黑体" w:cs="黑体"/>
          <w:b/>
          <w:bCs/>
          <w:i w:val="0"/>
          <w:iCs w:val="0"/>
          <w:caps w:val="0"/>
          <w:color w:val="3D3D3D"/>
          <w:spacing w:val="0"/>
          <w:sz w:val="36"/>
          <w:szCs w:val="36"/>
          <w:shd w:val="clear" w:fill="FFFFFF"/>
        </w:rPr>
        <w:t>关于《</w:t>
      </w:r>
      <w:r>
        <w:rPr>
          <w:rFonts w:hint="eastAsia" w:ascii="黑体" w:hAnsi="宋体" w:eastAsia="黑体" w:cs="黑体"/>
          <w:b/>
          <w:bCs/>
          <w:i w:val="0"/>
          <w:iCs w:val="0"/>
          <w:caps w:val="0"/>
          <w:color w:val="3D3D3D"/>
          <w:spacing w:val="0"/>
          <w:sz w:val="36"/>
          <w:szCs w:val="36"/>
          <w:shd w:val="clear" w:fill="FFFFFF"/>
          <w:lang w:eastAsia="zh-CN"/>
        </w:rPr>
        <w:t>义马市人民政府</w:t>
      </w:r>
      <w:r>
        <w:rPr>
          <w:rFonts w:hint="eastAsia" w:ascii="黑体" w:hAnsi="宋体" w:eastAsia="黑体" w:cs="黑体"/>
          <w:b/>
          <w:bCs/>
          <w:i w:val="0"/>
          <w:iCs w:val="0"/>
          <w:caps w:val="0"/>
          <w:color w:val="3D3D3D"/>
          <w:spacing w:val="0"/>
          <w:sz w:val="36"/>
          <w:szCs w:val="36"/>
          <w:shd w:val="clear" w:fill="FFFFFF"/>
        </w:rPr>
        <w:t>关于划定高排放非道路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Calibri" w:hAnsi="Calibri" w:eastAsia="黑体" w:cs="Calibri"/>
          <w:i w:val="0"/>
          <w:iCs w:val="0"/>
          <w:caps w:val="0"/>
          <w:color w:val="3D3D3D"/>
          <w:spacing w:val="0"/>
          <w:sz w:val="36"/>
          <w:szCs w:val="36"/>
          <w:lang w:eastAsia="zh-CN"/>
        </w:rPr>
      </w:pPr>
      <w:r>
        <w:rPr>
          <w:rFonts w:hint="eastAsia" w:ascii="黑体" w:hAnsi="宋体" w:eastAsia="黑体" w:cs="黑体"/>
          <w:b/>
          <w:bCs/>
          <w:i w:val="0"/>
          <w:iCs w:val="0"/>
          <w:caps w:val="0"/>
          <w:color w:val="3D3D3D"/>
          <w:spacing w:val="0"/>
          <w:sz w:val="36"/>
          <w:szCs w:val="36"/>
          <w:shd w:val="clear" w:fill="FFFFFF"/>
        </w:rPr>
        <w:t>移动机械</w:t>
      </w:r>
      <w:r>
        <w:rPr>
          <w:rFonts w:hint="eastAsia" w:ascii="黑体" w:hAnsi="宋体" w:eastAsia="黑体" w:cs="黑体"/>
          <w:b/>
          <w:bCs/>
          <w:i w:val="0"/>
          <w:iCs w:val="0"/>
          <w:caps w:val="0"/>
          <w:color w:val="3D3D3D"/>
          <w:spacing w:val="0"/>
          <w:sz w:val="36"/>
          <w:szCs w:val="36"/>
          <w:shd w:val="clear" w:fill="FFFFFF"/>
          <w:lang w:eastAsia="zh-CN"/>
        </w:rPr>
        <w:t>禁用区</w:t>
      </w:r>
      <w:r>
        <w:rPr>
          <w:rFonts w:hint="eastAsia" w:ascii="黑体" w:hAnsi="宋体" w:eastAsia="黑体" w:cs="黑体"/>
          <w:b/>
          <w:bCs/>
          <w:i w:val="0"/>
          <w:iCs w:val="0"/>
          <w:caps w:val="0"/>
          <w:color w:val="3D3D3D"/>
          <w:spacing w:val="0"/>
          <w:sz w:val="36"/>
          <w:szCs w:val="36"/>
          <w:shd w:val="clear" w:fill="FFFFFF"/>
        </w:rPr>
        <w:t>的通告》的</w:t>
      </w:r>
      <w:r>
        <w:rPr>
          <w:rFonts w:hint="eastAsia" w:ascii="黑体" w:hAnsi="宋体" w:eastAsia="黑体" w:cs="黑体"/>
          <w:b/>
          <w:bCs/>
          <w:i w:val="0"/>
          <w:iCs w:val="0"/>
          <w:caps w:val="0"/>
          <w:color w:val="3D3D3D"/>
          <w:spacing w:val="0"/>
          <w:sz w:val="36"/>
          <w:szCs w:val="36"/>
          <w:shd w:val="clear" w:fill="FFFFFF"/>
          <w:lang w:eastAsia="zh-CN"/>
        </w:rPr>
        <w:t>政策解读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Calibri" w:hAnsi="Calibri" w:cs="Calibri"/>
          <w:i w:val="0"/>
          <w:iCs w:val="0"/>
          <w:caps w:val="0"/>
          <w:color w:val="3D3D3D"/>
          <w:spacing w:val="0"/>
          <w:sz w:val="21"/>
          <w:szCs w:val="21"/>
        </w:rPr>
      </w:pPr>
      <w:r>
        <w:rPr>
          <w:rFonts w:hint="default" w:ascii="Calibri" w:hAnsi="Calibri" w:cs="Calibri"/>
          <w:i w:val="0"/>
          <w:iCs w:val="0"/>
          <w:caps w:val="0"/>
          <w:color w:val="3D3D3D"/>
          <w:spacing w:val="0"/>
          <w:sz w:val="21"/>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0"/>
          <w:sz w:val="32"/>
          <w:szCs w:val="32"/>
          <w:lang w:val="en-US" w:eastAsia="en-US" w:bidi="ar-SA"/>
        </w:rPr>
      </w:pPr>
      <w:r>
        <w:rPr>
          <w:rFonts w:hint="eastAsia" w:ascii="黑体" w:hAnsi="黑体" w:eastAsia="黑体" w:cs="黑体"/>
          <w:b w:val="0"/>
          <w:bCs w:val="0"/>
          <w:kern w:val="0"/>
          <w:sz w:val="32"/>
          <w:szCs w:val="32"/>
          <w:lang w:val="en-US" w:eastAsia="en-US" w:bidi="ar-SA"/>
        </w:rPr>
        <w:t>一、文件制定的背景及必要性</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kern w:val="0"/>
          <w:sz w:val="32"/>
          <w:szCs w:val="32"/>
          <w:lang w:val="en-US" w:eastAsia="en-US" w:bidi="ar-SA"/>
        </w:rPr>
      </w:pPr>
      <w:r>
        <w:rPr>
          <w:rFonts w:hint="eastAsia" w:ascii="楷体" w:hAnsi="楷体" w:eastAsia="楷体" w:cs="楷体"/>
          <w:kern w:val="0"/>
          <w:sz w:val="32"/>
          <w:szCs w:val="32"/>
          <w:lang w:val="en-US" w:eastAsia="en-US" w:bidi="ar-SA"/>
        </w:rPr>
        <w:t>（一）政策背景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eastAsia="en-US" w:bidi="ar-SA"/>
        </w:rPr>
      </w:pPr>
      <w:r>
        <w:rPr>
          <w:rFonts w:hint="eastAsia" w:ascii="仿宋" w:hAnsi="仿宋" w:eastAsia="仿宋" w:cs="仿宋"/>
          <w:kern w:val="0"/>
          <w:sz w:val="32"/>
          <w:szCs w:val="32"/>
          <w:lang w:val="en-US" w:eastAsia="en-US" w:bidi="ar-SA"/>
        </w:rPr>
        <w:t>201</w:t>
      </w:r>
      <w:r>
        <w:rPr>
          <w:rFonts w:hint="eastAsia" w:ascii="仿宋" w:hAnsi="仿宋" w:eastAsia="仿宋" w:cs="仿宋"/>
          <w:kern w:val="0"/>
          <w:sz w:val="32"/>
          <w:szCs w:val="32"/>
          <w:lang w:val="en-US" w:eastAsia="zh-CN" w:bidi="ar-SA"/>
        </w:rPr>
        <w:t>7</w:t>
      </w:r>
      <w:r>
        <w:rPr>
          <w:rFonts w:hint="eastAsia" w:ascii="仿宋" w:hAnsi="仿宋" w:eastAsia="仿宋" w:cs="仿宋"/>
          <w:kern w:val="0"/>
          <w:sz w:val="32"/>
          <w:szCs w:val="32"/>
          <w:lang w:val="en-US" w:eastAsia="en-US" w:bidi="ar-SA"/>
        </w:rPr>
        <w:t>年1</w:t>
      </w:r>
      <w:r>
        <w:rPr>
          <w:rFonts w:hint="eastAsia" w:ascii="仿宋" w:hAnsi="仿宋" w:eastAsia="仿宋" w:cs="仿宋"/>
          <w:kern w:val="0"/>
          <w:sz w:val="32"/>
          <w:szCs w:val="32"/>
          <w:lang w:val="en-US" w:eastAsia="zh-CN" w:bidi="ar-SA"/>
        </w:rPr>
        <w:t>0</w:t>
      </w:r>
      <w:r>
        <w:rPr>
          <w:rFonts w:hint="eastAsia" w:ascii="仿宋" w:hAnsi="仿宋" w:eastAsia="仿宋" w:cs="仿宋"/>
          <w:kern w:val="0"/>
          <w:sz w:val="32"/>
          <w:szCs w:val="32"/>
          <w:lang w:val="en-US" w:eastAsia="en-US" w:bidi="ar-SA"/>
        </w:rPr>
        <w:t>月，</w:t>
      </w:r>
      <w:r>
        <w:rPr>
          <w:rFonts w:hint="eastAsia" w:ascii="仿宋" w:hAnsi="仿宋" w:eastAsia="仿宋" w:cs="仿宋"/>
          <w:kern w:val="0"/>
          <w:sz w:val="32"/>
          <w:szCs w:val="32"/>
          <w:lang w:val="en-US" w:eastAsia="zh-CN" w:bidi="ar-SA"/>
        </w:rPr>
        <w:t>义马市环境污染防治攻坚战领导小组办公室</w:t>
      </w:r>
      <w:r>
        <w:rPr>
          <w:rFonts w:hint="eastAsia" w:ascii="仿宋" w:hAnsi="仿宋" w:eastAsia="仿宋" w:cs="仿宋"/>
          <w:kern w:val="0"/>
          <w:sz w:val="32"/>
          <w:szCs w:val="32"/>
          <w:lang w:val="en-US" w:eastAsia="en-US" w:bidi="ar-SA"/>
        </w:rPr>
        <w:t>发布《关于划定禁止使用高排放非道路移动机械区域的通告》，同年</w:t>
      </w:r>
      <w:r>
        <w:rPr>
          <w:rFonts w:hint="eastAsia" w:ascii="仿宋" w:hAnsi="仿宋" w:eastAsia="仿宋" w:cs="仿宋"/>
          <w:kern w:val="0"/>
          <w:sz w:val="32"/>
          <w:szCs w:val="32"/>
          <w:lang w:val="en-US" w:eastAsia="zh-CN" w:bidi="ar-SA"/>
        </w:rPr>
        <w:t>11</w:t>
      </w:r>
      <w:r>
        <w:rPr>
          <w:rFonts w:hint="eastAsia" w:ascii="仿宋" w:hAnsi="仿宋" w:eastAsia="仿宋" w:cs="仿宋"/>
          <w:kern w:val="0"/>
          <w:sz w:val="32"/>
          <w:szCs w:val="32"/>
          <w:lang w:val="en-US" w:eastAsia="en-US" w:bidi="ar-SA"/>
        </w:rPr>
        <w:t>月</w:t>
      </w:r>
      <w:r>
        <w:rPr>
          <w:rFonts w:hint="eastAsia" w:ascii="仿宋" w:hAnsi="仿宋" w:eastAsia="仿宋" w:cs="仿宋"/>
          <w:kern w:val="0"/>
          <w:sz w:val="32"/>
          <w:szCs w:val="32"/>
          <w:lang w:val="en-US" w:eastAsia="zh-CN" w:bidi="ar-SA"/>
        </w:rPr>
        <w:t>1</w:t>
      </w:r>
      <w:r>
        <w:rPr>
          <w:rFonts w:hint="eastAsia" w:ascii="仿宋" w:hAnsi="仿宋" w:eastAsia="仿宋" w:cs="仿宋"/>
          <w:kern w:val="0"/>
          <w:sz w:val="32"/>
          <w:szCs w:val="32"/>
          <w:lang w:val="en-US" w:eastAsia="en-US" w:bidi="ar-SA"/>
        </w:rPr>
        <w:t>日起在</w:t>
      </w:r>
      <w:r>
        <w:rPr>
          <w:rFonts w:hint="eastAsia" w:ascii="仿宋" w:hAnsi="仿宋" w:eastAsia="仿宋" w:cs="仿宋"/>
          <w:kern w:val="0"/>
          <w:sz w:val="32"/>
          <w:szCs w:val="32"/>
          <w:lang w:val="en-US" w:eastAsia="zh-CN" w:bidi="ar-SA"/>
        </w:rPr>
        <w:t>建</w:t>
      </w:r>
      <w:r>
        <w:rPr>
          <w:rFonts w:hint="eastAsia" w:ascii="仿宋" w:hAnsi="仿宋" w:eastAsia="仿宋" w:cs="仿宋"/>
          <w:kern w:val="0"/>
          <w:sz w:val="32"/>
          <w:szCs w:val="32"/>
          <w:lang w:val="en-US" w:eastAsia="en-US" w:bidi="ar-SA"/>
        </w:rPr>
        <w:t>城区</w:t>
      </w:r>
      <w:r>
        <w:rPr>
          <w:rFonts w:hint="eastAsia" w:ascii="仿宋" w:hAnsi="仿宋" w:eastAsia="仿宋" w:cs="仿宋"/>
          <w:kern w:val="0"/>
          <w:sz w:val="32"/>
          <w:szCs w:val="32"/>
          <w:lang w:val="en-US" w:eastAsia="zh-CN" w:bidi="ar-SA"/>
        </w:rPr>
        <w:t>全部</w:t>
      </w:r>
      <w:r>
        <w:rPr>
          <w:rFonts w:hint="eastAsia" w:ascii="仿宋" w:hAnsi="仿宋" w:eastAsia="仿宋" w:cs="仿宋"/>
          <w:kern w:val="0"/>
          <w:sz w:val="32"/>
          <w:szCs w:val="32"/>
          <w:lang w:val="en-US" w:eastAsia="en-US" w:bidi="ar-SA"/>
        </w:rPr>
        <w:t>区域划定禁用区，全市非道路移动机械污染控制工作初显成效</w:t>
      </w:r>
      <w:r>
        <w:rPr>
          <w:rFonts w:hint="eastAsia" w:ascii="仿宋" w:hAnsi="仿宋" w:eastAsia="仿宋" w:cs="仿宋"/>
          <w:kern w:val="0"/>
          <w:sz w:val="32"/>
          <w:szCs w:val="32"/>
          <w:lang w:val="en-US" w:eastAsia="zh-CN" w:bidi="ar-SA"/>
        </w:rPr>
        <w:t>。</w:t>
      </w:r>
      <w:r>
        <w:rPr>
          <w:rFonts w:hint="eastAsia" w:ascii="仿宋" w:hAnsi="仿宋" w:eastAsia="仿宋" w:cs="仿宋"/>
          <w:kern w:val="0"/>
          <w:sz w:val="32"/>
          <w:szCs w:val="32"/>
          <w:lang w:val="en-US" w:eastAsia="en-US" w:bidi="ar-SA"/>
        </w:rPr>
        <w:t>但存在覆盖区域偏小、区域统一和协调管控作用不明显等问题，已无法满足当前对移动源开展进一步污染防治的要求。为进一步控制我市非道路移动机械污染排放，持续改善大气环境质量，根据《中华人民共和国大气污染防治法》</w:t>
      </w:r>
      <w:r>
        <w:rPr>
          <w:rFonts w:hint="eastAsia" w:ascii="仿宋" w:hAnsi="仿宋" w:eastAsia="仿宋" w:cs="仿宋"/>
          <w:kern w:val="0"/>
          <w:sz w:val="32"/>
          <w:szCs w:val="32"/>
          <w:lang w:val="en-US" w:eastAsia="zh-CN" w:bidi="ar-SA"/>
        </w:rPr>
        <w:t>、</w:t>
      </w:r>
      <w:r>
        <w:rPr>
          <w:rFonts w:hint="eastAsia" w:ascii="仿宋" w:hAnsi="仿宋" w:eastAsia="仿宋" w:cs="仿宋"/>
          <w:kern w:val="0"/>
          <w:sz w:val="32"/>
          <w:szCs w:val="32"/>
          <w:lang w:val="en-US" w:eastAsia="en-US" w:bidi="ar-SA"/>
        </w:rPr>
        <w:t>《</w:t>
      </w:r>
      <w:r>
        <w:rPr>
          <w:rFonts w:hint="eastAsia" w:ascii="仿宋" w:hAnsi="仿宋" w:eastAsia="仿宋" w:cs="仿宋"/>
          <w:kern w:val="0"/>
          <w:sz w:val="32"/>
          <w:szCs w:val="32"/>
          <w:lang w:val="en-US" w:eastAsia="zh-CN" w:bidi="ar-SA"/>
        </w:rPr>
        <w:t>河南省</w:t>
      </w:r>
      <w:r>
        <w:rPr>
          <w:rFonts w:hint="eastAsia" w:ascii="仿宋" w:hAnsi="仿宋" w:eastAsia="仿宋" w:cs="仿宋"/>
          <w:kern w:val="0"/>
          <w:sz w:val="32"/>
          <w:szCs w:val="32"/>
          <w:lang w:val="en-US" w:eastAsia="en-US" w:bidi="ar-SA"/>
        </w:rPr>
        <w:t>省大气污染防治条例》</w:t>
      </w:r>
      <w:r>
        <w:rPr>
          <w:rFonts w:hint="eastAsia" w:ascii="仿宋" w:hAnsi="仿宋" w:eastAsia="仿宋" w:cs="仿宋"/>
          <w:kern w:val="0"/>
          <w:sz w:val="32"/>
          <w:szCs w:val="32"/>
          <w:lang w:val="en-US" w:eastAsia="zh-CN" w:bidi="ar-SA"/>
        </w:rPr>
        <w:t>、</w:t>
      </w:r>
      <w:r>
        <w:rPr>
          <w:rFonts w:hint="eastAsia" w:ascii="仿宋" w:hAnsi="仿宋" w:eastAsia="仿宋" w:cs="仿宋"/>
          <w:kern w:val="0"/>
          <w:sz w:val="32"/>
          <w:szCs w:val="32"/>
          <w:lang w:val="en-US" w:eastAsia="en-US" w:bidi="ar-SA"/>
        </w:rPr>
        <w:t>《</w:t>
      </w:r>
      <w:r>
        <w:rPr>
          <w:rFonts w:hint="eastAsia" w:ascii="仿宋" w:hAnsi="仿宋" w:eastAsia="仿宋" w:cs="仿宋"/>
          <w:kern w:val="0"/>
          <w:sz w:val="32"/>
          <w:szCs w:val="32"/>
          <w:lang w:val="en-US" w:eastAsia="zh-CN" w:bidi="ar-SA"/>
        </w:rPr>
        <w:t>河南省生态环境厅办公室关于加快推进全省非道路移动机械污染防治工作的</w:t>
      </w:r>
      <w:r>
        <w:rPr>
          <w:rFonts w:hint="eastAsia" w:ascii="仿宋" w:hAnsi="仿宋" w:eastAsia="仿宋" w:cs="仿宋"/>
          <w:kern w:val="0"/>
          <w:sz w:val="32"/>
          <w:szCs w:val="32"/>
          <w:lang w:val="en-US" w:eastAsia="en-US" w:bidi="ar-SA"/>
        </w:rPr>
        <w:t>通知》（豫环</w:t>
      </w:r>
      <w:r>
        <w:rPr>
          <w:rFonts w:hint="eastAsia" w:ascii="仿宋" w:hAnsi="仿宋" w:eastAsia="仿宋" w:cs="仿宋"/>
          <w:kern w:val="0"/>
          <w:sz w:val="32"/>
          <w:szCs w:val="32"/>
          <w:lang w:val="en-US" w:eastAsia="zh-CN" w:bidi="ar-SA"/>
        </w:rPr>
        <w:t>文</w:t>
      </w:r>
      <w:r>
        <w:rPr>
          <w:rFonts w:hint="eastAsia" w:ascii="仿宋" w:hAnsi="仿宋" w:eastAsia="仿宋" w:cs="仿宋"/>
          <w:kern w:val="0"/>
          <w:sz w:val="32"/>
          <w:szCs w:val="32"/>
          <w:lang w:val="en-US" w:eastAsia="en-US" w:bidi="ar-SA"/>
        </w:rPr>
        <w:t>〔2021〕</w:t>
      </w:r>
      <w:r>
        <w:rPr>
          <w:rFonts w:hint="eastAsia" w:ascii="仿宋" w:hAnsi="仿宋" w:eastAsia="仿宋" w:cs="仿宋"/>
          <w:kern w:val="0"/>
          <w:sz w:val="32"/>
          <w:szCs w:val="32"/>
          <w:lang w:val="en-US" w:eastAsia="zh-CN" w:bidi="ar-SA"/>
        </w:rPr>
        <w:t>61</w:t>
      </w:r>
      <w:r>
        <w:rPr>
          <w:rFonts w:hint="eastAsia" w:ascii="仿宋" w:hAnsi="仿宋" w:eastAsia="仿宋" w:cs="仿宋"/>
          <w:kern w:val="0"/>
          <w:sz w:val="32"/>
          <w:szCs w:val="32"/>
          <w:lang w:val="en-US" w:eastAsia="en-US" w:bidi="ar-SA"/>
        </w:rPr>
        <w:t>号）</w:t>
      </w:r>
      <w:r>
        <w:rPr>
          <w:rFonts w:hint="eastAsia" w:ascii="仿宋" w:hAnsi="仿宋" w:eastAsia="仿宋" w:cs="仿宋"/>
          <w:kern w:val="0"/>
          <w:sz w:val="32"/>
          <w:szCs w:val="32"/>
          <w:lang w:val="en-US" w:eastAsia="en-US" w:bidi="ar-SA"/>
        </w:rPr>
        <w:t>等有关规定，我局在征求各相关市直部门</w:t>
      </w:r>
      <w:r>
        <w:rPr>
          <w:rFonts w:hint="eastAsia" w:ascii="仿宋" w:hAnsi="仿宋" w:eastAsia="仿宋" w:cs="仿宋"/>
          <w:kern w:val="0"/>
          <w:sz w:val="32"/>
          <w:szCs w:val="32"/>
          <w:lang w:val="en-US" w:eastAsia="zh-CN" w:bidi="ar-SA"/>
        </w:rPr>
        <w:t>和企业</w:t>
      </w:r>
      <w:r>
        <w:rPr>
          <w:rFonts w:hint="eastAsia" w:ascii="仿宋" w:hAnsi="仿宋" w:eastAsia="仿宋" w:cs="仿宋"/>
          <w:kern w:val="0"/>
          <w:sz w:val="32"/>
          <w:szCs w:val="32"/>
          <w:lang w:val="en-US" w:eastAsia="en-US" w:bidi="ar-SA"/>
        </w:rPr>
        <w:t>意见的基础上，</w:t>
      </w:r>
      <w:r>
        <w:rPr>
          <w:rFonts w:hint="eastAsia" w:ascii="仿宋" w:hAnsi="仿宋" w:eastAsia="仿宋" w:cs="仿宋"/>
          <w:kern w:val="0"/>
          <w:sz w:val="32"/>
          <w:szCs w:val="32"/>
          <w:lang w:val="en-US" w:eastAsia="zh-CN" w:bidi="ar-SA"/>
        </w:rPr>
        <w:t>重新</w:t>
      </w:r>
      <w:r>
        <w:rPr>
          <w:rFonts w:hint="eastAsia" w:ascii="仿宋" w:hAnsi="仿宋" w:eastAsia="仿宋" w:cs="仿宋"/>
          <w:kern w:val="0"/>
          <w:sz w:val="32"/>
          <w:szCs w:val="32"/>
          <w:lang w:val="en-US" w:eastAsia="en-US" w:bidi="ar-SA"/>
        </w:rPr>
        <w:t>拟制了《</w:t>
      </w:r>
      <w:r>
        <w:rPr>
          <w:rFonts w:hint="eastAsia" w:ascii="仿宋" w:hAnsi="仿宋" w:eastAsia="仿宋" w:cs="仿宋"/>
          <w:kern w:val="0"/>
          <w:sz w:val="32"/>
          <w:szCs w:val="32"/>
          <w:lang w:val="en-US" w:eastAsia="zh-CN" w:bidi="ar-SA"/>
        </w:rPr>
        <w:t>义马</w:t>
      </w:r>
      <w:r>
        <w:rPr>
          <w:rFonts w:hint="eastAsia" w:ascii="仿宋" w:hAnsi="仿宋" w:eastAsia="仿宋" w:cs="仿宋"/>
          <w:kern w:val="0"/>
          <w:sz w:val="32"/>
          <w:szCs w:val="32"/>
          <w:lang w:val="en-US" w:eastAsia="en-US" w:bidi="ar-SA"/>
        </w:rPr>
        <w:t>市人民政府关于</w:t>
      </w:r>
      <w:r>
        <w:rPr>
          <w:rFonts w:hint="eastAsia" w:ascii="仿宋" w:hAnsi="仿宋" w:eastAsia="仿宋" w:cs="仿宋"/>
          <w:kern w:val="0"/>
          <w:sz w:val="32"/>
          <w:szCs w:val="32"/>
          <w:lang w:val="en-US" w:eastAsia="zh-CN" w:bidi="ar-SA"/>
        </w:rPr>
        <w:t>划定</w:t>
      </w:r>
      <w:r>
        <w:rPr>
          <w:rFonts w:hint="eastAsia" w:ascii="仿宋" w:hAnsi="仿宋" w:eastAsia="仿宋" w:cs="仿宋"/>
          <w:kern w:val="0"/>
          <w:sz w:val="32"/>
          <w:szCs w:val="32"/>
          <w:lang w:val="en-US" w:eastAsia="en-US" w:bidi="ar-SA"/>
        </w:rPr>
        <w:t>高排放非道路移动机械</w:t>
      </w:r>
      <w:r>
        <w:rPr>
          <w:rFonts w:hint="eastAsia" w:ascii="仿宋" w:hAnsi="仿宋" w:eastAsia="仿宋" w:cs="仿宋"/>
          <w:kern w:val="0"/>
          <w:sz w:val="32"/>
          <w:szCs w:val="32"/>
          <w:lang w:val="en-US" w:eastAsia="zh-CN" w:bidi="ar-SA"/>
        </w:rPr>
        <w:t>禁用</w:t>
      </w:r>
      <w:r>
        <w:rPr>
          <w:rFonts w:hint="eastAsia" w:ascii="仿宋" w:hAnsi="仿宋" w:eastAsia="仿宋" w:cs="仿宋"/>
          <w:kern w:val="0"/>
          <w:sz w:val="32"/>
          <w:szCs w:val="32"/>
          <w:lang w:val="en-US" w:eastAsia="en-US" w:bidi="ar-SA"/>
        </w:rPr>
        <w:t>区的通告》（以下简称《通告》）。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kern w:val="0"/>
          <w:sz w:val="32"/>
          <w:szCs w:val="32"/>
          <w:lang w:val="en-US" w:eastAsia="en-US" w:bidi="ar-SA"/>
        </w:rPr>
      </w:pPr>
      <w:r>
        <w:rPr>
          <w:rFonts w:hint="eastAsia" w:ascii="楷体" w:hAnsi="楷体" w:eastAsia="楷体" w:cs="楷体"/>
          <w:kern w:val="0"/>
          <w:sz w:val="32"/>
          <w:szCs w:val="32"/>
          <w:lang w:val="en-US" w:eastAsia="en-US" w:bidi="ar-SA"/>
        </w:rPr>
        <w:t>（二）必要性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eastAsia="en-US" w:bidi="ar-SA"/>
        </w:rPr>
      </w:pPr>
      <w:r>
        <w:rPr>
          <w:rFonts w:hint="eastAsia" w:ascii="仿宋" w:hAnsi="仿宋" w:eastAsia="仿宋" w:cs="仿宋"/>
          <w:kern w:val="0"/>
          <w:sz w:val="32"/>
          <w:szCs w:val="32"/>
          <w:lang w:val="en-US" w:eastAsia="en-US" w:bidi="ar-SA"/>
        </w:rPr>
        <w:t>当</w:t>
      </w:r>
      <w:r>
        <w:rPr>
          <w:rFonts w:hint="eastAsia" w:ascii="仿宋" w:hAnsi="仿宋" w:eastAsia="仿宋" w:cs="仿宋"/>
          <w:kern w:val="0"/>
          <w:sz w:val="32"/>
          <w:szCs w:val="32"/>
          <w:lang w:val="en-US" w:eastAsia="en-US" w:bidi="ar-SA"/>
        </w:rPr>
        <w:t>前，移动源排放污染已成为我市大气环境的重要污染源。随着机动车污染防治工作的全面深化，非道路移动机械成为移动源污染防治重点。随着我市老旧车辆淘汰和车辆清洁化工作的推进，非道路移动机械污染问题日益凸显，</w:t>
      </w:r>
      <w:r>
        <w:rPr>
          <w:rFonts w:hint="eastAsia" w:ascii="仿宋" w:hAnsi="仿宋" w:eastAsia="仿宋" w:cs="仿宋"/>
          <w:kern w:val="0"/>
          <w:sz w:val="32"/>
          <w:szCs w:val="32"/>
          <w:lang w:val="en-US" w:eastAsia="en-US" w:bidi="ar-SA"/>
        </w:rPr>
        <w:t>根据相关数据调查，一台国三工程机械的氮氧化物和颗粒物排放量分别是国六重型柴油车的4倍和45倍（约相当于800辆国六小客车），是当前大气污染防治的重点之一。</w:t>
      </w:r>
      <w:r>
        <w:rPr>
          <w:rFonts w:hint="eastAsia" w:ascii="仿宋" w:hAnsi="仿宋" w:eastAsia="仿宋" w:cs="仿宋"/>
          <w:kern w:val="0"/>
          <w:sz w:val="32"/>
          <w:szCs w:val="32"/>
          <w:lang w:val="en-US" w:eastAsia="en-US" w:bidi="ar-SA"/>
        </w:rPr>
        <w:t>有效控制我市非道路移动机械排放，</w:t>
      </w:r>
      <w:r>
        <w:rPr>
          <w:rFonts w:hint="eastAsia" w:ascii="仿宋" w:hAnsi="仿宋" w:eastAsia="仿宋" w:cs="仿宋"/>
          <w:kern w:val="0"/>
          <w:sz w:val="32"/>
          <w:szCs w:val="32"/>
          <w:lang w:val="en-US" w:eastAsia="zh-CN" w:bidi="ar-SA"/>
        </w:rPr>
        <w:t>将为</w:t>
      </w:r>
      <w:r>
        <w:rPr>
          <w:rFonts w:hint="eastAsia" w:ascii="仿宋" w:hAnsi="仿宋" w:eastAsia="仿宋" w:cs="仿宋"/>
          <w:kern w:val="0"/>
          <w:sz w:val="32"/>
          <w:szCs w:val="32"/>
          <w:lang w:val="en-US" w:eastAsia="en-US" w:bidi="ar-SA"/>
        </w:rPr>
        <w:t>打赢蓝天保卫战，加强我市高排放非道路移动机械的管理，切实推进环境空气质量持续改善，保障人民群众身体健康</w:t>
      </w:r>
      <w:r>
        <w:rPr>
          <w:rFonts w:hint="eastAsia" w:ascii="仿宋" w:hAnsi="仿宋" w:eastAsia="仿宋" w:cs="仿宋"/>
          <w:kern w:val="0"/>
          <w:sz w:val="32"/>
          <w:szCs w:val="32"/>
          <w:lang w:val="en-US" w:eastAsia="zh-CN" w:bidi="ar-SA"/>
        </w:rPr>
        <w:t>提供坚实保障</w:t>
      </w:r>
      <w:r>
        <w:rPr>
          <w:rFonts w:hint="eastAsia" w:ascii="仿宋" w:hAnsi="仿宋" w:eastAsia="仿宋" w:cs="仿宋"/>
          <w:kern w:val="0"/>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、《通告》</w:t>
      </w:r>
      <w:r>
        <w:rPr>
          <w:rFonts w:hint="eastAsia" w:ascii="黑体" w:hAnsi="黑体" w:eastAsia="黑体" w:cs="黑体"/>
          <w:b w:val="0"/>
          <w:bCs w:val="0"/>
          <w:sz w:val="32"/>
          <w:szCs w:val="32"/>
          <w:lang w:eastAsia="zh-CN"/>
        </w:rPr>
        <w:t>法律依据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《中华人民共和国大气污染防治法》</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《河南省大气污染防治条例》</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《国务院关于印发打赢蓝天保卫战三年行动计划的通知》（国发[2018]22号）</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《关于印发河南省2021年大气、水、土壤污染防治攻坚战及农业农村污染治理攻坚战实施方案的通知》（豫环攻坚办〔2021〕20号）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河南省生态环境厅办公室关于加快推进全省非道路移动机械污染防治工作的</w:t>
      </w:r>
      <w:r>
        <w:rPr>
          <w:rFonts w:hint="eastAsia" w:ascii="仿宋" w:hAnsi="仿宋" w:eastAsia="仿宋" w:cs="仿宋"/>
          <w:sz w:val="32"/>
          <w:szCs w:val="32"/>
        </w:rPr>
        <w:t>通知》（豫环</w:t>
      </w:r>
      <w:r>
        <w:rPr>
          <w:rFonts w:hint="eastAsia" w:ascii="仿宋" w:hAnsi="仿宋" w:eastAsia="仿宋" w:cs="仿宋"/>
          <w:sz w:val="32"/>
          <w:szCs w:val="32"/>
          <w:lang w:eastAsia="zh-CN"/>
        </w:rPr>
        <w:t>文</w:t>
      </w:r>
      <w:r>
        <w:rPr>
          <w:rFonts w:hint="eastAsia" w:ascii="仿宋" w:hAnsi="仿宋" w:eastAsia="仿宋" w:cs="仿宋"/>
          <w:sz w:val="32"/>
          <w:szCs w:val="32"/>
        </w:rPr>
        <w:t>〔2021〕</w:t>
      </w:r>
      <w:r>
        <w:rPr>
          <w:rFonts w:hint="eastAsia" w:ascii="仿宋" w:hAnsi="仿宋" w:eastAsia="仿宋" w:cs="仿宋"/>
          <w:sz w:val="32"/>
          <w:szCs w:val="32"/>
          <w:lang w:val="en-US" w:eastAsia="zh-CN"/>
        </w:rPr>
        <w:t>61</w:t>
      </w:r>
      <w:r>
        <w:rPr>
          <w:rFonts w:hint="eastAsia" w:ascii="仿宋" w:hAnsi="仿宋" w:eastAsia="仿宋" w:cs="仿宋"/>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（六）三门峡市环境污染防治攻坚战领导小组办公室《关于重新划定高排放非道路移动机械禁用区的通知》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（七）《非道路移动柴油机械排气烟度限值及测量办法》</w:t>
      </w:r>
      <w:r>
        <w:rPr>
          <w:rFonts w:hint="eastAsia" w:ascii="仿宋" w:hAnsi="仿宋" w:eastAsia="仿宋" w:cs="仿宋"/>
          <w:sz w:val="32"/>
          <w:szCs w:val="32"/>
        </w:rPr>
        <w:t>（</w:t>
      </w:r>
      <w:r>
        <w:rPr>
          <w:rFonts w:hint="eastAsia" w:ascii="仿宋" w:hAnsi="仿宋" w:eastAsia="仿宋" w:cs="仿宋"/>
          <w:sz w:val="32"/>
          <w:szCs w:val="32"/>
          <w:lang w:val="en-US" w:eastAsia="zh-CN"/>
        </w:rPr>
        <w:t>GB36886-2018</w:t>
      </w:r>
      <w:r>
        <w:rPr>
          <w:rFonts w:hint="eastAsia" w:ascii="仿宋" w:hAnsi="仿宋" w:eastAsia="仿宋" w:cs="仿宋"/>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、《通告》</w:t>
      </w:r>
      <w:r>
        <w:rPr>
          <w:rFonts w:hint="eastAsia" w:ascii="黑体" w:hAnsi="黑体" w:eastAsia="黑体" w:cs="黑体"/>
          <w:b w:val="0"/>
          <w:bCs w:val="0"/>
          <w:sz w:val="32"/>
          <w:szCs w:val="32"/>
          <w:lang w:eastAsia="zh-CN"/>
        </w:rPr>
        <w:t>起草过程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《通告》书面征求了</w:t>
      </w:r>
      <w:r>
        <w:rPr>
          <w:rFonts w:hint="eastAsia" w:ascii="仿宋" w:hAnsi="仿宋" w:eastAsia="仿宋" w:cs="仿宋"/>
          <w:color w:val="auto"/>
          <w:sz w:val="32"/>
          <w:szCs w:val="32"/>
        </w:rPr>
        <w:t>交通运输局、住房和城乡建设局、城市管理局</w:t>
      </w:r>
      <w:r>
        <w:rPr>
          <w:rFonts w:hint="eastAsia" w:ascii="仿宋" w:hAnsi="仿宋" w:eastAsia="仿宋" w:cs="仿宋"/>
          <w:color w:val="auto"/>
          <w:sz w:val="32"/>
          <w:szCs w:val="32"/>
          <w:lang w:eastAsia="zh-CN"/>
        </w:rPr>
        <w:t>、农业农村局、水利局、市场监督管理局</w:t>
      </w:r>
      <w:r>
        <w:rPr>
          <w:rFonts w:hint="eastAsia" w:ascii="仿宋" w:hAnsi="仿宋" w:eastAsia="仿宋" w:cs="仿宋"/>
          <w:color w:val="auto"/>
          <w:sz w:val="32"/>
          <w:szCs w:val="32"/>
        </w:rPr>
        <w:t>等部门</w:t>
      </w:r>
      <w:r>
        <w:rPr>
          <w:rFonts w:hint="eastAsia" w:ascii="仿宋" w:hAnsi="仿宋" w:eastAsia="仿宋" w:cs="仿宋"/>
          <w:color w:val="auto"/>
          <w:sz w:val="32"/>
          <w:szCs w:val="32"/>
          <w:lang w:eastAsia="zh-CN"/>
        </w:rPr>
        <w:t>和相关企业</w:t>
      </w:r>
      <w:r>
        <w:rPr>
          <w:rFonts w:hint="eastAsia" w:ascii="仿宋" w:hAnsi="仿宋" w:eastAsia="仿宋" w:cs="仿宋"/>
          <w:color w:val="auto"/>
          <w:sz w:val="32"/>
          <w:szCs w:val="32"/>
        </w:rPr>
        <w:t>的意见，</w:t>
      </w:r>
      <w:r>
        <w:rPr>
          <w:rFonts w:hint="eastAsia" w:ascii="仿宋" w:hAnsi="仿宋" w:eastAsia="仿宋" w:cs="仿宋"/>
          <w:i w:val="0"/>
          <w:iCs w:val="0"/>
          <w:caps w:val="0"/>
          <w:color w:val="auto"/>
          <w:spacing w:val="0"/>
          <w:sz w:val="32"/>
          <w:szCs w:val="32"/>
          <w:shd w:val="clear" w:fill="FFFFFF"/>
          <w:lang w:eastAsia="zh-CN"/>
        </w:rPr>
        <w:t>并通过网上公示</w:t>
      </w:r>
      <w:r>
        <w:rPr>
          <w:rFonts w:hint="default" w:ascii="仿宋_GB2312" w:hAnsi="Verdana" w:eastAsia="仿宋_GB2312" w:cs="仿宋_GB2312"/>
          <w:i w:val="0"/>
          <w:caps w:val="0"/>
          <w:color w:val="auto"/>
          <w:spacing w:val="0"/>
          <w:sz w:val="32"/>
          <w:szCs w:val="32"/>
          <w:u w:val="none"/>
        </w:rPr>
        <w:t>广泛征求了社会公众意见。</w:t>
      </w:r>
      <w:r>
        <w:rPr>
          <w:rFonts w:hint="eastAsia" w:ascii="仿宋" w:hAnsi="仿宋" w:eastAsia="仿宋" w:cs="仿宋"/>
          <w:sz w:val="32"/>
          <w:szCs w:val="32"/>
        </w:rPr>
        <w:t>最后经司法局审查后报市人民政府发布。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、《通告》</w:t>
      </w:r>
      <w:r>
        <w:rPr>
          <w:rFonts w:hint="eastAsia" w:ascii="黑体" w:hAnsi="黑体" w:eastAsia="黑体" w:cs="黑体"/>
          <w:b w:val="0"/>
          <w:bCs w:val="0"/>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rPr>
        <w:t>本通告主要</w:t>
      </w:r>
      <w:r>
        <w:rPr>
          <w:rFonts w:hint="eastAsia" w:ascii="仿宋" w:hAnsi="仿宋" w:eastAsia="仿宋" w:cs="仿宋"/>
          <w:sz w:val="32"/>
          <w:szCs w:val="32"/>
          <w:lang w:eastAsia="zh-CN"/>
        </w:rPr>
        <w:t>明确了</w:t>
      </w:r>
      <w:r>
        <w:rPr>
          <w:rFonts w:hint="eastAsia" w:ascii="仿宋" w:hAnsi="仿宋" w:eastAsia="仿宋" w:cs="仿宋"/>
          <w:sz w:val="32"/>
          <w:szCs w:val="32"/>
        </w:rPr>
        <w:t>高排放非道路移动机械</w:t>
      </w:r>
      <w:r>
        <w:rPr>
          <w:rFonts w:hint="eastAsia" w:ascii="仿宋" w:hAnsi="仿宋" w:eastAsia="仿宋" w:cs="仿宋"/>
          <w:sz w:val="32"/>
          <w:szCs w:val="32"/>
          <w:lang w:eastAsia="zh-CN"/>
        </w:rPr>
        <w:t>的范围</w:t>
      </w:r>
      <w:r>
        <w:rPr>
          <w:rFonts w:hint="eastAsia" w:ascii="仿宋" w:hAnsi="仿宋" w:eastAsia="仿宋" w:cs="仿宋"/>
          <w:sz w:val="32"/>
          <w:szCs w:val="32"/>
        </w:rPr>
        <w:t>、</w:t>
      </w:r>
      <w:r>
        <w:rPr>
          <w:rFonts w:hint="eastAsia" w:ascii="仿宋" w:hAnsi="仿宋" w:eastAsia="仿宋" w:cs="仿宋"/>
          <w:sz w:val="32"/>
          <w:szCs w:val="32"/>
          <w:lang w:eastAsia="zh-CN"/>
        </w:rPr>
        <w:t>实施标准、</w:t>
      </w:r>
      <w:r>
        <w:rPr>
          <w:rFonts w:hint="eastAsia" w:ascii="仿宋" w:hAnsi="仿宋" w:eastAsia="仿宋" w:cs="仿宋"/>
          <w:sz w:val="32"/>
          <w:szCs w:val="32"/>
        </w:rPr>
        <w:t>禁止使用高排放非道路移动机械区域、非道路移动机</w:t>
      </w:r>
      <w:r>
        <w:rPr>
          <w:rFonts w:hint="eastAsia" w:ascii="仿宋" w:hAnsi="仿宋" w:eastAsia="仿宋" w:cs="仿宋"/>
          <w:color w:val="auto"/>
          <w:kern w:val="0"/>
          <w:sz w:val="32"/>
          <w:szCs w:val="32"/>
          <w:lang w:val="en-US" w:eastAsia="zh-CN" w:bidi="ar"/>
        </w:rPr>
        <w:t>械监督管理要求和实施日期等要求。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五、解读机关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本文解读机关：三门峡市生态环境局义马分局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解读人：张成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政策咨询电话：0398-5580001-5136。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3840" w:firstLineChars="1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三门峡市</w:t>
      </w:r>
      <w:r>
        <w:rPr>
          <w:rFonts w:hint="eastAsia" w:ascii="仿宋" w:hAnsi="仿宋" w:eastAsia="仿宋" w:cs="仿宋"/>
          <w:sz w:val="32"/>
          <w:szCs w:val="32"/>
        </w:rPr>
        <w:t>生态环境局</w:t>
      </w:r>
      <w:r>
        <w:rPr>
          <w:rFonts w:hint="eastAsia" w:ascii="仿宋" w:hAnsi="仿宋" w:eastAsia="仿宋" w:cs="仿宋"/>
          <w:sz w:val="32"/>
          <w:szCs w:val="32"/>
          <w:lang w:eastAsia="zh-CN"/>
        </w:rPr>
        <w:t>义马</w:t>
      </w:r>
      <w:r>
        <w:rPr>
          <w:rFonts w:hint="eastAsia" w:ascii="仿宋" w:hAnsi="仿宋" w:eastAsia="仿宋" w:cs="仿宋"/>
          <w:sz w:val="32"/>
          <w:szCs w:val="32"/>
        </w:rPr>
        <w:t>分局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                          202</w:t>
      </w:r>
      <w:r>
        <w:rPr>
          <w:rFonts w:hint="eastAsia" w:ascii="仿宋" w:hAnsi="仿宋" w:eastAsia="仿宋" w:cs="仿宋"/>
          <w:sz w:val="32"/>
          <w:szCs w:val="32"/>
          <w:lang w:val="en-US" w:eastAsia="zh-CN"/>
        </w:rPr>
        <w:t>1</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sectPr>
      <w:type w:val="continuous"/>
      <w:pgSz w:w="11905" w:h="16838"/>
      <w:pgMar w:top="1984" w:right="1587" w:bottom="1984" w:left="1701"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3D1375F"/>
    <w:rsid w:val="043C5A53"/>
    <w:rsid w:val="089174C9"/>
    <w:rsid w:val="0D600A8B"/>
    <w:rsid w:val="10130680"/>
    <w:rsid w:val="104F5A1A"/>
    <w:rsid w:val="107836CA"/>
    <w:rsid w:val="18CF7717"/>
    <w:rsid w:val="193B3148"/>
    <w:rsid w:val="19F17A8F"/>
    <w:rsid w:val="1A3B3034"/>
    <w:rsid w:val="1AB910F3"/>
    <w:rsid w:val="1BB572EC"/>
    <w:rsid w:val="1BDA4BAC"/>
    <w:rsid w:val="1CE6127B"/>
    <w:rsid w:val="214F7CD4"/>
    <w:rsid w:val="23BA3F9C"/>
    <w:rsid w:val="27C8251D"/>
    <w:rsid w:val="2B461EE1"/>
    <w:rsid w:val="307C796A"/>
    <w:rsid w:val="30F85235"/>
    <w:rsid w:val="315B26C6"/>
    <w:rsid w:val="39650A5A"/>
    <w:rsid w:val="39C97074"/>
    <w:rsid w:val="3CD2104B"/>
    <w:rsid w:val="41566683"/>
    <w:rsid w:val="41825F45"/>
    <w:rsid w:val="45AC0C51"/>
    <w:rsid w:val="4B0A61F8"/>
    <w:rsid w:val="4BE67200"/>
    <w:rsid w:val="4C082C60"/>
    <w:rsid w:val="4C95141F"/>
    <w:rsid w:val="4D5B021F"/>
    <w:rsid w:val="4DCE03C5"/>
    <w:rsid w:val="526B3921"/>
    <w:rsid w:val="54210E98"/>
    <w:rsid w:val="549F292C"/>
    <w:rsid w:val="57D71A3C"/>
    <w:rsid w:val="5C210950"/>
    <w:rsid w:val="5E1066DB"/>
    <w:rsid w:val="5F3C78B7"/>
    <w:rsid w:val="6038437F"/>
    <w:rsid w:val="60F05F54"/>
    <w:rsid w:val="62B52F52"/>
    <w:rsid w:val="645E6747"/>
    <w:rsid w:val="672916F0"/>
    <w:rsid w:val="68C15003"/>
    <w:rsid w:val="6A1272EE"/>
    <w:rsid w:val="6A6E675A"/>
    <w:rsid w:val="6B8F0275"/>
    <w:rsid w:val="706A22B1"/>
    <w:rsid w:val="71D12D02"/>
    <w:rsid w:val="744319C9"/>
    <w:rsid w:val="74F11E28"/>
    <w:rsid w:val="751A2F65"/>
    <w:rsid w:val="77534117"/>
    <w:rsid w:val="7BFA1466"/>
    <w:rsid w:val="7F915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b/>
      <w:bCs/>
      <w:sz w:val="44"/>
      <w:szCs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0"/>
      <w:ind w:left="106" w:firstLine="631"/>
    </w:pPr>
    <w:rPr>
      <w:rFonts w:ascii="仿宋" w:hAnsi="仿宋" w:eastAsia="仿宋"/>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88DD"/>
      <w:u w:val="non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6</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2020-07-28T10:33:00Z</dcterms:created>
  <dc:creator>Administrator</dc:creator>
  <cp:lastModifiedBy>张成</cp:lastModifiedBy>
  <cp:lastPrinted>2021-11-17T01:04:00Z</cp:lastPrinted>
  <dcterms:modified xsi:type="dcterms:W3CDTF">2021-12-31T03:39:26Z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WPS Office 专业版</vt:lpwstr>
  </property>
  <property fmtid="{D5CDD505-2E9C-101B-9397-08002B2CF9AE}" pid="4" name="LastSaved">
    <vt:filetime>2020-07-28T00:00:00Z</vt:filetime>
  </property>
  <property fmtid="{D5CDD505-2E9C-101B-9397-08002B2CF9AE}" pid="5" name="KSOProductBuildVer">
    <vt:lpwstr>2052-11.1.0.10700</vt:lpwstr>
  </property>
  <property fmtid="{D5CDD505-2E9C-101B-9397-08002B2CF9AE}" pid="6" name="ICV">
    <vt:lpwstr>88B1DCC626B04998B05B11A0AA7D632D</vt:lpwstr>
  </property>
</Properties>
</file>